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5" w:before="3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28"/>
          <w:szCs w:val="28"/>
          <w:lang w:val="pl-PL"/>
        </w:rPr>
        <w:t>Zespół Szkół w Budach Głogowskich</w:t>
      </w:r>
    </w:p>
    <w:p>
      <w:pPr>
        <w:pStyle w:val="Normal"/>
        <w:spacing w:lineRule="exact" w:line="412" w:before="1528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Wymagania edukacyjne niezbędne do otrzymania przez ucznia poszczególnych</w:t>
      </w:r>
    </w:p>
    <w:p>
      <w:pPr>
        <w:pStyle w:val="Normal"/>
        <w:spacing w:lineRule="exact" w:line="412" w:before="77" w:after="0"/>
        <w:jc w:val="center"/>
        <w:textAlignment w:val="baseline"/>
        <w:rPr>
          <w:rFonts w:ascii="Calibri" w:hAnsi="Calibri" w:eastAsia="Calibri"/>
          <w:b/>
          <w:b/>
          <w:color w:val="000000"/>
          <w:sz w:val="40"/>
          <w:lang w:val="pl-PL"/>
        </w:rPr>
      </w:pPr>
      <w:r>
        <w:rPr>
          <w:rFonts w:eastAsia="Calibri"/>
          <w:b/>
          <w:color w:val="000000"/>
          <w:sz w:val="40"/>
          <w:lang w:val="pl-PL"/>
        </w:rPr>
        <w:t>śródrocznych i rocznych ocen klasyfikacyjnych</w:t>
      </w:r>
    </w:p>
    <w:p>
      <w:pPr>
        <w:pStyle w:val="Default"/>
        <w:spacing w:lineRule="auto" w:line="276" w:before="568" w:after="0"/>
        <w:jc w:val="center"/>
        <w:textAlignment w:val="baseline"/>
        <w:rPr>
          <w:color w:val="auto"/>
        </w:rPr>
      </w:pPr>
      <w:r>
        <w:rPr>
          <w:rFonts w:eastAsia="Calibri" w:ascii="Calibri" w:hAnsi="Calibri"/>
          <w:b/>
          <w:color w:val="auto"/>
          <w:spacing w:val="-12"/>
          <w:w w:val="105"/>
          <w:sz w:val="40"/>
          <w:lang w:val="pl-PL"/>
        </w:rPr>
        <w:t xml:space="preserve">Z  </w:t>
      </w:r>
      <w:r>
        <w:rPr>
          <w:rFonts w:eastAsia="Calibri" w:ascii="Calibri" w:hAnsi="Calibri"/>
          <w:b/>
          <w:bCs/>
          <w:color w:val="auto"/>
          <w:spacing w:val="-12"/>
          <w:w w:val="105"/>
          <w:sz w:val="40"/>
          <w:lang w:val="pl-PL"/>
        </w:rPr>
        <w:t xml:space="preserve">INFORMATYKI </w:t>
        <w:br/>
        <w:t xml:space="preserve"> W KLASACH 4-8 SP</w:t>
      </w:r>
    </w:p>
    <w:p>
      <w:pPr>
        <w:pStyle w:val="Normal"/>
        <w:spacing w:lineRule="exact" w:line="245" w:before="1030" w:after="0"/>
        <w:jc w:val="center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24"/>
          <w:lang w:val="pl-PL"/>
        </w:rPr>
        <w:t>Rok szkolny 202</w:t>
      </w:r>
      <w:r>
        <w:rPr>
          <w:rFonts w:eastAsia="Calibri"/>
          <w:b/>
          <w:color w:val="000000"/>
          <w:sz w:val="24"/>
          <w:lang w:val="pl-PL"/>
        </w:rPr>
        <w:t>3</w:t>
      </w:r>
      <w:r>
        <w:rPr>
          <w:rFonts w:eastAsia="Calibri"/>
          <w:b/>
          <w:color w:val="000000"/>
          <w:sz w:val="24"/>
          <w:lang w:val="pl-PL"/>
        </w:rPr>
        <w:t>-202</w:t>
      </w:r>
      <w:r>
        <w:rPr>
          <w:rFonts w:eastAsia="Calibri"/>
          <w:b/>
          <w:color w:val="000000"/>
          <w:sz w:val="24"/>
          <w:lang w:val="pl-PL"/>
        </w:rPr>
        <w:t>4</w:t>
      </w:r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exact" w:line="245" w:before="1030" w:after="0"/>
        <w:jc w:val="right"/>
        <w:textAlignment w:val="baseline"/>
        <w:rPr>
          <w:rFonts w:ascii="Calibri" w:hAnsi="Calibri" w:eastAsia="Calibri"/>
          <w:b/>
          <w:b/>
          <w:color w:val="000000"/>
          <w:sz w:val="24"/>
          <w:lang w:val="pl-PL"/>
        </w:rPr>
      </w:pPr>
      <w:r>
        <w:rPr>
          <w:rFonts w:eastAsia="Calibri"/>
          <w:b/>
          <w:color w:val="000000"/>
          <w:sz w:val="24"/>
          <w:szCs w:val="24"/>
          <w:lang w:val="pl-PL"/>
        </w:rPr>
        <w:t xml:space="preserve">Opracowała: mgr </w:t>
      </w:r>
      <w:r>
        <w:rPr>
          <w:rFonts w:eastAsia="Calibri"/>
          <w:b/>
          <w:bCs/>
          <w:color w:val="auto"/>
          <w:sz w:val="24"/>
          <w:szCs w:val="24"/>
          <w:lang w:val="pl-PL"/>
        </w:rPr>
        <w:t>Barbara Depa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32"/>
          <w:szCs w:val="32"/>
        </w:rPr>
        <w:t>Wymagania edukacyjne niezbędne do otrzymania przez ucznia poszczególnych śródrocznych ocen klasyfikacyjnych z informatyki</w:t>
      </w:r>
      <w:r>
        <w:rPr>
          <w:rFonts w:cs="Calibri" w:ascii="Times New Roman" w:hAnsi="Times New Roman" w:cstheme="minorHAnsi"/>
          <w:b/>
          <w:strike w:val="false"/>
          <w:dstrike w:val="false"/>
          <w:sz w:val="32"/>
          <w:szCs w:val="32"/>
          <w:u w:val="none"/>
        </w:rPr>
        <w:t xml:space="preserve"> w klasie IV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Wymagania na każdy stopień wyższy niż </w:t>
      </w:r>
      <w:r>
        <w:rPr>
          <w:rFonts w:cs="Calibri" w:cstheme="minorHAnsi"/>
          <w:b/>
          <w:bCs/>
        </w:rPr>
        <w:t>dopuszczający</w:t>
      </w:r>
      <w:r>
        <w:rPr>
          <w:rFonts w:cs="Calibri" w:cstheme="minorHAnsi"/>
          <w:b/>
        </w:rPr>
        <w:t xml:space="preserve"> obejmują również wymagania na stopień poprzedni.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6"/>
        <w:gridCol w:w="3078"/>
        <w:gridCol w:w="125"/>
        <w:gridCol w:w="2955"/>
        <w:gridCol w:w="163"/>
        <w:gridCol w:w="2952"/>
        <w:gridCol w:w="3049"/>
      </w:tblGrid>
      <w:tr>
        <w:trPr/>
        <w:tc>
          <w:tcPr>
            <w:tcW w:w="15398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Zasady bezpiecznej pracy na lekcji</w:t>
            </w:r>
          </w:p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15398" w:type="dxa"/>
            <w:gridSpan w:val="7"/>
            <w:tcBorders/>
          </w:tcPr>
          <w:p>
            <w:pPr>
              <w:pStyle w:val="Treci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</w:t>
            </w:r>
            <w:r>
              <w:rPr>
                <w:rFonts w:cs="Calibri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Przestrzeganie prawa i zasad bezpieczeństwa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posługuje się technologią zgodnie z przyjętymi zasadami i prawem; przestrzega zasad bezpieczeństwa i higieny pracy;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uznaje i respektuje prawo do prywatności danych i informacji oraz prawo do własności intelektualnej;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wymienia zagrożenia związane z powszechnym dostępem do technologii oraz do informacji i opisuje metody wystrzegania się ich;</w:t>
            </w:r>
          </w:p>
        </w:tc>
      </w:tr>
      <w:tr>
        <w:trPr/>
        <w:tc>
          <w:tcPr>
            <w:tcW w:w="3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670" w:hRule="atLeast"/>
        </w:trPr>
        <w:tc>
          <w:tcPr>
            <w:tcW w:w="3076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zasady bezpieczeństwa obowiązujące w pracowni komputerowej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poznane zasady bezpieczeństwa w pracowni oraz podczas pracy na komputerze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określa, za co może uzyskać daną ocenę; wymienia możliwości poprawy oceny niedostatecznej oraz zasady pracy na zajęciach komputerowych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wyjaśnia, czym jest internet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zagrożenia czyhające na użytkowników sieci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podaje zasady bezpiecznego korzystania z 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osoby i instytucje, do których może zwrócić się o pomoc w przypadku poczucia zagrożenia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wyjaśnia, do czego służą przeglądarka internetowa i wyszukiwarka internetowa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cs="Calibri" w:cstheme="minorHAnsi"/>
              </w:rPr>
            </w:pPr>
            <w:r>
              <w:rPr/>
              <w:t>podaje przykład wyszukiwarki i przykład przeglądarki internetowej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78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zasady bezpieczeństwa obowiązujące w pracowni komputerowej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poznane zasady bezpieczeństwa w pracowni oraz podczas pracy na komputerze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określa, za co może uzyskać daną ocenę; wymienia możliwości poprawy oceny niedostatecznej oraz zasady pracy na zajęciach komputerowych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zastosowania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zasady bezpiecznego korzystania z 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odróżnia przeglądarkę od wyszukiwarki internetowej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wyszukuje znaczenia prostych haseł na stronach internetowych wskazanych w podręczniku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wyjaśnia, czym są prawa autorskie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cs="Calibri" w:cstheme="minorHAnsi"/>
              </w:rPr>
            </w:pPr>
            <w:r>
              <w:rPr/>
              <w:t>przestrzega zasad wykorzystywania materiałów znalezionych w internecie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zasady bezpieczeństwa obowiązujące w pracowni komputerowej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poznane zasady bezpieczeństwa w pracowni oraz podczas pracy na komputerze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określa, za co może uzyskać daną ocenę; wymienia możliwości poprawy oceny niedostatecznej oraz zasady pracy na zajęciach komputerowych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najważniejsze wydarzenia z historii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omawia korzyści i zagrożenia związane z poszczególnymi sposobami wykorzystania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nazwy przynajmniej dwóch przeglądarek i dwóch wyszukiwarek internetowych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formułuje odpowiednie zapytania w wyszukiwarce internetowej oraz wybiera treści z otrzymanych wyników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korzysta z internetowego tłumacza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cs="Calibri" w:cstheme="minorHAnsi"/>
              </w:rPr>
            </w:pPr>
            <w:r>
              <w:rPr/>
              <w:t>kopiuje ilustrację ze strony internetowej, a następnie wkleja ją do dokumentu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zasady bezpieczeństwa obowiązujące w pracowni komputerowej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poznane zasady bezpieczeństwa w pracowni oraz podczas pracy na komputerze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określa, za co może uzyskać daną ocenę; wymienia możliwości poprawy oceny niedostatecznej oraz zasady pracy na zajęciach komputerowych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omawia kolejne wydarzenia z historii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cs="Calibri" w:cstheme="minorHAnsi"/>
              </w:rPr>
            </w:pPr>
            <w:r>
              <w:rPr/>
              <w:t>wyszukuje informacje w internecie, korzystając z zaawansowanych funkcji wyszukiwarek</w:t>
            </w:r>
          </w:p>
        </w:tc>
        <w:tc>
          <w:tcPr>
            <w:tcW w:w="3049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zasady bezpieczeństwa obowiązujące w pracowni komputerowej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poznane zasady bezpieczeństwa w pracowni oraz podczas pracy na komputerze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określa, za co może uzyskać daną ocenę; wymienia możliwości poprawy oceny niedostatecznej oraz zasady pracy na zajęciach komputerowych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w grupie plakat przedstawiający rozwój internetu w Polsce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rozumie pojęcie licencji typu Creative Commons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prezentację na wybrany temat, wykorzystując materiały znalezione w internecie</w:t>
            </w:r>
          </w:p>
        </w:tc>
      </w:tr>
      <w:tr>
        <w:trPr>
          <w:trHeight w:val="537" w:hRule="atLeast"/>
        </w:trPr>
        <w:tc>
          <w:tcPr>
            <w:tcW w:w="15398" w:type="dxa"/>
            <w:gridSpan w:val="7"/>
            <w:tcBorders/>
          </w:tcPr>
          <w:p>
            <w:pPr>
              <w:pStyle w:val="Treci"/>
              <w:ind w:left="568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Podstawowe informacje o komputerach</w:t>
            </w:r>
          </w:p>
        </w:tc>
      </w:tr>
      <w:tr>
        <w:trPr>
          <w:trHeight w:val="1489" w:hRule="atLeast"/>
        </w:trPr>
        <w:tc>
          <w:tcPr>
            <w:tcW w:w="15398" w:type="dxa"/>
            <w:gridSpan w:val="7"/>
            <w:tcBorders/>
          </w:tcPr>
          <w:p>
            <w:pPr>
              <w:pStyle w:val="Treci"/>
              <w:ind w:left="56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</w:t>
            </w:r>
            <w:r>
              <w:rPr>
                <w:rFonts w:cs="Calibri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568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Posługiwanie się komputerem, urządzeniami cyfrowymi i sieciami komputerowymi.</w:t>
            </w:r>
            <w:r>
              <w:rPr>
                <w:rFonts w:cs="Calibri" w:cstheme="minorHAnsi"/>
              </w:rPr>
              <w:t xml:space="preserve"> Uczeń:</w:t>
            </w:r>
          </w:p>
          <w:p>
            <w:pPr>
              <w:pStyle w:val="Treci"/>
              <w:numPr>
                <w:ilvl w:val="0"/>
                <w:numId w:val="1"/>
              </w:numPr>
              <w:ind w:left="568" w:hanging="3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wpisuje funkcje podstawowych elementów komputera i urządzeń zewnętrznych</w:t>
            </w:r>
            <w:r>
              <w:rPr>
                <w:rFonts w:cs="Calibri" w:cstheme="minorHAnsi"/>
              </w:rPr>
              <w:t>;</w:t>
            </w:r>
          </w:p>
          <w:p>
            <w:pPr>
              <w:pStyle w:val="Normal"/>
              <w:spacing w:lineRule="auto" w:line="240" w:before="0" w:after="0"/>
              <w:ind w:left="568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Rozwijanie kompetencji społecznych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568" w:hanging="3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określa zawody i wymienia przykłady z życia codziennego, w których są wykorzystywane kompetencje informatyczne.</w:t>
            </w:r>
          </w:p>
          <w:p>
            <w:pPr>
              <w:pStyle w:val="Normal"/>
              <w:spacing w:lineRule="auto" w:line="240" w:before="0" w:after="0"/>
              <w:ind w:left="710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Treci"/>
              <w:ind w:left="720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5" w:hRule="atLeast"/>
        </w:trPr>
        <w:tc>
          <w:tcPr>
            <w:tcW w:w="3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dopuszczającą</w:t>
            </w:r>
          </w:p>
          <w:p>
            <w:pPr>
              <w:pStyle w:val="TableParagraph"/>
              <w:tabs>
                <w:tab w:val="clear" w:pos="708"/>
                <w:tab w:val="left" w:pos="230" w:leader="none"/>
              </w:tabs>
              <w:ind w:left="360" w:right="32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ind w:right="98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right="10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right="114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9" w:type="dxa"/>
            <w:tcBorders/>
          </w:tcPr>
          <w:p>
            <w:pPr>
              <w:pStyle w:val="StylAR"/>
              <w:ind w:left="0" w:hanging="0"/>
              <w:jc w:val="center"/>
              <w:rPr>
                <w:rFonts w:cs="Calibri" w:cstheme="minorHAnsi"/>
                <w:b/>
                <w:b/>
                <w:sz w:val="22"/>
              </w:rPr>
            </w:pPr>
            <w:r>
              <w:rPr>
                <w:rFonts w:cs="Calibri" w:cstheme="minorHAnsi"/>
                <w:b/>
                <w:sz w:val="22"/>
              </w:rPr>
              <w:t>Wymagania na ocenę celującą</w:t>
              <w:br/>
              <w:t>Uczeń:</w:t>
            </w:r>
          </w:p>
        </w:tc>
      </w:tr>
      <w:tr>
        <w:trPr>
          <w:trHeight w:val="670" w:hRule="atLeast"/>
        </w:trPr>
        <w:tc>
          <w:tcPr>
            <w:tcW w:w="3076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wyjaśnia, czym jest komputer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elementy wchodzące w skład zestawu komputerowego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podaje przykłady urządzeń, które można podłączyć do komputera</w:t>
            </w:r>
          </w:p>
          <w:p>
            <w:pPr>
              <w:pStyle w:val="TableParagraph"/>
              <w:tabs>
                <w:tab w:val="clear" w:pos="708"/>
                <w:tab w:val="left" w:pos="231" w:leader="none"/>
              </w:tabs>
              <w:ind w:left="107" w:right="1007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ListParagraph"/>
              <w:spacing w:lineRule="auto" w:line="240" w:before="0" w:after="0"/>
              <w:ind w:left="720" w:right="90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78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trzy spośród elementów, z których jest zbudowany komputer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 pojęcia: urządzenie wejścia i urządzenie wyjścia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po jednym urządzeniu wejścia i wyjścia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podaje przykłady zawodów, w których potrzebna jest umiejętność pracy na komputerze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 przeznaczenie trzech spośród elementów, z których jest zbudowany komputer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po trzy urządzenia wejścia i wyjścia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 zastosowanie pięciu spośród elementów, z których jest zbudowany komputer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klasyfikuje urządzenia na wprowadzające dane do komputera lub wyprowadzające dane z komputera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9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podaje przykłady zawodów (inne niż w podręczniku), które wymagają używania programów komputerowych, ocenia przydatność komputera w wykonywaniu tych zawodów</w:t>
            </w:r>
          </w:p>
        </w:tc>
      </w:tr>
      <w:tr>
        <w:trPr>
          <w:trHeight w:val="541" w:hRule="atLeast"/>
        </w:trPr>
        <w:tc>
          <w:tcPr>
            <w:tcW w:w="15398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Program graficzny Paint</w:t>
            </w:r>
          </w:p>
        </w:tc>
      </w:tr>
      <w:tr>
        <w:trPr>
          <w:trHeight w:val="1619" w:hRule="atLeast"/>
        </w:trPr>
        <w:tc>
          <w:tcPr>
            <w:tcW w:w="15398" w:type="dxa"/>
            <w:gridSpan w:val="7"/>
            <w:tcBorders/>
          </w:tcPr>
          <w:p>
            <w:pPr>
              <w:pStyle w:val="Treci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710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3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przygotowuje i prezentuje rozwiązania problemów, posługując się podstawowymi aplikacjami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93" w:hanging="3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tworzenia ilustracji w edytorze grafiki: rysuje za pomocą wybranych narzędzi, przekształca obrazy, uzupełnia grafikę tekstem</w:t>
            </w:r>
          </w:p>
          <w:p>
            <w:pPr>
              <w:pStyle w:val="Treci"/>
              <w:ind w:left="1430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853" w:hRule="atLeast"/>
        </w:trPr>
        <w:tc>
          <w:tcPr>
            <w:tcW w:w="3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42" w:hRule="atLeast"/>
        </w:trPr>
        <w:tc>
          <w:tcPr>
            <w:tcW w:w="3076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ustawia wielkość obrazu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prosty rysunek statku bez wykorzystania kształtu Krzywa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tworzy proste tło obrazu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z pomocą nauczyciela wkleja statki na obraz i zmienia ich wielkość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dodaje tytuł plakatu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wkleja zdjęcia do obrazu z wykorzystaniem narzędzia Wklej z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 grupie tworzy ilustracje dotyczące wiersza własnego bądź podanego w podręczniku</w:t>
            </w:r>
          </w:p>
          <w:p>
            <w:pPr>
              <w:pStyle w:val="Punktoryrozkad1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78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używa klawisza Shift podczas rysowania pionowych i poziomych linii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kopię obiektu z użyciem klawisza Ctrl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rysuje obiekty z wykorzystaniem Kształtów, dobierając kolory oraz wygląd konturu i wypełnienia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używa klawisza Shift podczas rysowania koła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pracuje w dwóch oknach programu Paint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dopasowuje wielkość zdjęć do wielkości obrazu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rozmieszcza elementy na plakacie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wstawia podpisy do zdjęć, dobierając krój, rozmiar i kolor czcionki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rysunek statku z wielokrotnym wykorzystaniem kształtu Krzywa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na obrazie efekt zachodzącego słońca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sprawnie przełącza się między otwartymi oknami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wkleja na obraz obiekty skopiowane z innych plików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dopasowuje wielkość wstawionych obiektów do tworzonej kompozycji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stosuje opcje obracania obiektu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usuwa zdjęcia i tekst z obrazu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narzędzie Selektor kolorów</w:t>
            </w:r>
          </w:p>
          <w:p>
            <w:pPr>
              <w:pStyle w:val="Punktoryrozkad1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rysunek statku ze szczególną starannością i dbałością o szczegóły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wykonuje grafikę ze starannością i dbałością o detale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dodatkowe obiekty i umieszcza je na obrazie marynistycznym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dodaje do tytułu efekt cienia liter</w:t>
            </w:r>
          </w:p>
          <w:p>
            <w:pPr>
              <w:pStyle w:val="Punktoryrozkad1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49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przygotowuje w grupie prezentację poświęconą okrętom z XV–XVIII wieku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przygotowuje w grupie prezentację na temat wielkich odkryć geograficznych XV i XVI wieku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zaproszenie na uroczystość szkolną</w:t>
            </w:r>
          </w:p>
          <w:p>
            <w:pPr>
              <w:pStyle w:val="Punktoryrozkad1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Punktoryrozkad1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" w:hRule="atLeast"/>
        </w:trPr>
        <w:tc>
          <w:tcPr>
            <w:tcW w:w="15398" w:type="dxa"/>
            <w:gridSpan w:val="7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Bezpieczne korzystanie z Internetu</w:t>
            </w:r>
          </w:p>
          <w:p>
            <w:pPr>
              <w:pStyle w:val="Treci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2" w:hRule="atLeast"/>
        </w:trPr>
        <w:tc>
          <w:tcPr>
            <w:tcW w:w="15398" w:type="dxa"/>
            <w:gridSpan w:val="7"/>
            <w:tcBorders/>
          </w:tcPr>
          <w:p>
            <w:pPr>
              <w:pStyle w:val="Treci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Przestrzeganie prawa i zasad bezpieczeństwa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posługuje się technologią zgodnie z przyjętymi zasadami i prawem; przestrzega zasad bezpieczeństwa i higieny pracy;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uznaje i respektuje prawo do prywatności danych i informacji oraz prawo do własności intelektualnej;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20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wymienia zagrożenia związane z powszechnym dostępem do technologii oraz do informacji i opisuje metody wystrzegania się ich.</w:t>
            </w:r>
          </w:p>
        </w:tc>
      </w:tr>
      <w:tr>
        <w:trPr>
          <w:trHeight w:val="42" w:hRule="atLeast"/>
        </w:trPr>
        <w:tc>
          <w:tcPr>
            <w:tcW w:w="3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20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11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29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42" w:hRule="atLeast"/>
        </w:trPr>
        <w:tc>
          <w:tcPr>
            <w:tcW w:w="3076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wyjaśnia, czym jest internet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zagrożenia czyhające na użytkowników sieci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podaje zasady bezpiecznego korzystania z 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osoby i instytucje, do których może zwrócić się o pomoc w przypadku poczucia zagrożenia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wyjaśnia, do czego służą przeglądarka internetowa i wyszukiwarka internetowa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podaje przykład wyszukiwarki i przykład przeglądarki internetowej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203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zastosowania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zasady bezpiecznego korzystania z 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odróżnia przeglądarkę od wyszukiwarki internetowej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wyszukuje znaczenia prostych haseł na stronach internetowych wskazanych w podręczniku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wyjaśnia, czym są prawa autorskie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przestrzega zasad wykorzystywania materiałów znalezionych w internecie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8" w:type="dxa"/>
            <w:gridSpan w:val="2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najważniejsze wydarzenia z historii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omawia korzyści i zagrożenia związane z poszczególnymi sposobami wykorzystania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nazwy przynajmniej dwóch przeglądarek i dwóch wyszukiwarek internetowych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formułuje odpowiednie zapytania w wyszukiwarce internetowej oraz wybiera treści z otrzymanych wyników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korzysta z internetowego tłumacza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cs="Calibri" w:cstheme="minorHAnsi"/>
              </w:rPr>
            </w:pPr>
            <w:r>
              <w:rPr/>
              <w:t>kopiuje ilustrację ze strony internetowej, a następnie wkleja ją do dokumentu</w:t>
            </w:r>
          </w:p>
        </w:tc>
        <w:tc>
          <w:tcPr>
            <w:tcW w:w="2952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omawia kolejne wydarzenia z historii internetu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dba o zabezpieczenie swojego komputera przed zagrożeniami internetowymi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wyszukuje informacje w internecie, korzystając z zaawansowanych funkcji wyszukiwarek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49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w grupie plakat przedstawiający rozwój internetu w Polsce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wykonuje w grupie plakat promujący bezpieczne zachowania w internecie z wykorzystaniem dowolnej techniki plastycznej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rozumie pojęcie licencji typu Creative Commons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prezentację na wybrany temat, wykorzystując materiały znalezione w internecie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32"/>
          <w:szCs w:val="32"/>
        </w:rPr>
        <w:t>Wymagania edukacyjne niezbędne do otrzymania przez ucznia poszczególnych rocznych ocen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Wymagania na ocenę roczną </w:t>
      </w:r>
      <w:bookmarkStart w:id="0" w:name="_GoBack"/>
      <w:r>
        <w:rPr>
          <w:rFonts w:cs="Calibri" w:cstheme="minorHAnsi"/>
          <w:b/>
        </w:rPr>
        <w:t>(</w:t>
      </w:r>
      <w:r>
        <w:rPr>
          <w:rFonts w:cs="Calibri" w:cstheme="minorHAnsi"/>
          <w:color w:val="000000"/>
        </w:rPr>
        <w:t>Wymagania na ocenę roczną obejmują również zagadnienia na ocenę śródroczną)</w:t>
      </w:r>
      <w:bookmarkEnd w:id="0"/>
      <w:r>
        <w:rPr>
          <w:rFonts w:cs="Calibri" w:cstheme="minorHAnsi"/>
          <w:b/>
        </w:rPr>
        <w:t xml:space="preserve"> 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75"/>
        <w:gridCol w:w="3083"/>
        <w:gridCol w:w="3081"/>
        <w:gridCol w:w="3080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Programowanie w Scratch</w:t>
            </w:r>
          </w:p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</w:t>
            </w:r>
            <w:r>
              <w:rPr>
                <w:rFonts w:cs="Calibri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Rozumienie, analizowanie i rozwiązywanie problemów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formułuje i zapisuje w postaci algorytmów polecenia składające się na:</w:t>
            </w:r>
          </w:p>
          <w:p>
            <w:pPr>
              <w:pStyle w:val="ListParagraph"/>
              <w:numPr>
                <w:ilvl w:val="1"/>
                <w:numId w:val="5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rozwiązanie problemów z życia codziennego i z różnych przedmiotów, np. liczenie średniej, pisemne wykonanie działań arytmetycznych, takich jak dodawanie i odejmowanie,</w:t>
            </w:r>
          </w:p>
          <w:p>
            <w:pPr>
              <w:pStyle w:val="ListParagraph"/>
              <w:numPr>
                <w:ilvl w:val="1"/>
                <w:numId w:val="5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osiągnięcie postawionego celu, w tym znalezienie elementu w zbiorze nieuporządkowanym lub uporządkowanym, znalezienie elementu najmniejszego i największego,</w:t>
            </w:r>
          </w:p>
          <w:p>
            <w:pPr>
              <w:pStyle w:val="ListParagraph"/>
              <w:numPr>
                <w:ilvl w:val="1"/>
                <w:numId w:val="5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sterowanie robotem lub obiektem na ekranie;</w:t>
            </w:r>
          </w:p>
          <w:p>
            <w:pPr>
              <w:pStyle w:val="ListParagraph"/>
              <w:numPr>
                <w:ilvl w:val="2"/>
                <w:numId w:val="10"/>
              </w:numPr>
              <w:ind w:left="71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projektuje, tworzy i zapisuje w wizualnym języku programowania: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pomysły historyjek i rozwiązania problemów, w tym proste algorytmy z wykorzystaniem poleceń sekwencyjnych, warunkowych i iteracyjnych oraz zdarzeń,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20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testuje na komputerze swoje programy pod względem zgodności z przyjętymi założeniami i ewentualnie je poprawia, objaśnia przebieg działania programów.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0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celującą</w:t>
              <w:br/>
              <w:t>Uczeń: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buduje prosty skrypt określający ruch duszka po scenie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uruchamia skrypty zbudowane w programie oraz zatrzymuje ich działanie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buduje prosty skrypt określający sterowanie duszkiem za pomocą klawiatury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usuwa duszki z projektu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buduje prosty skrypt powodujący wykonanie mnożenia dwóch liczb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75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zmienia tło sceny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zmienia wygląd i nazwę postaci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zmienia wielkość duszków • dostosowuje tło sceny do tematyki gry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używa narzędzia Tekst do wykonania tła z instrukcją gry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zmienne i ustawia ich wartości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3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stosuje blok powodujący powtarzanie poleceń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określa za pomocą bloku z napisem „jeżeli” wykonanie części skryptu po spełnieniu danego warunku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bloki powodujące obrót duszka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stosuje blok, na którym można ustawić określoną liczbę powtórzeń wykonania poleceń umieszczonych w jego wnętrzu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określa za pomocą bloku z napisem „jeżeli” wykonanie części skryptu po spełnieniu danego warunku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stosuje bloki powodujące ukrycie i pokazanie duszka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ustawia w skrypcie wykonanie przez duszka kroków wstecz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określa w skrypcie losowanie wartości zmiennych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określa w skrypcie wyświetlenie działania z wartościami zmiennych oraz pola do wpisania odpowiedzi </w:t>
            </w:r>
          </w:p>
          <w:p>
            <w:pPr>
              <w:pStyle w:val="Punktoryrozkad1"/>
              <w:ind w:left="720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1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dodaje nowe duszki do projektu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używa bloków określających styl obrotu duszka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łączy wiele bloków określających wyświetlenie komunikatu o dowolnej treści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objaśnia poszczególne etapy tworzenia skryptu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stosuje blok określający instrukcję warunkową oraz blok powodujący powtarzanie poleceń</w:t>
            </w:r>
          </w:p>
        </w:tc>
        <w:tc>
          <w:tcPr>
            <w:tcW w:w="3080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nowe duszki w edytorze programu i buduje skrypty określające ich zachowanie na scenie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grę o zadanej tematyce, uwzględniając w niej własne pomysły</w:t>
            </w:r>
          </w:p>
          <w:p>
            <w:pPr>
              <w:pStyle w:val="Punktoryrozkad1"/>
              <w:ind w:left="28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Edytor tekstu - Word</w:t>
            </w:r>
          </w:p>
        </w:tc>
      </w:tr>
      <w:tr>
        <w:trPr>
          <w:trHeight w:val="530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</w:t>
            </w:r>
            <w:r>
              <w:rPr>
                <w:rFonts w:cs="Calibri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710" w:hanging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przygotowuje i prezentuje rozwiązania problemów, posługując się podstawowymi aplikacjami (edytor tekstu)</w:t>
            </w:r>
          </w:p>
          <w:p>
            <w:pPr>
              <w:pStyle w:val="ListParagraph"/>
              <w:numPr>
                <w:ilvl w:val="0"/>
                <w:numId w:val="6"/>
              </w:numPr>
              <w:ind w:left="1134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tworzenia dokumentów tekstowych: dobiera czcionkę, formatuje akapity, wstawia do tekstu ilustracje, napisy i kształty, tworzy tabele oraz listy numerowane i punktowane,</w:t>
            </w:r>
          </w:p>
          <w:p>
            <w:pPr>
              <w:pStyle w:val="ListParagraph"/>
              <w:numPr>
                <w:ilvl w:val="0"/>
                <w:numId w:val="8"/>
              </w:numPr>
              <w:spacing w:before="0" w:after="20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gromadzi, porządkuje i selekcjonuje efekty swojej pracy oraz potrzebne zasoby w komputerze lub w innych urządzeniach, a także w środowiskach wirtualnych (w chmurze).</w:t>
            </w:r>
            <w:bookmarkStart w:id="1" w:name="_GoBack1"/>
            <w:bookmarkEnd w:id="1"/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0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używa skrótów klawiszowych: kopiuj, wklej i zapisz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podczas pracy z dokumentem skróty klawiszowe podane w tabeli w karcie pracy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podstawowe opcje formatowania tekstu dostępne w kartach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zapisuje menu w dokumencie tekstowym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tworzy listy jednopoziomowe, wykorzystując narzędzie Numerowanie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używa skrótów klawiszowych: kopiuj, wklej i zapisz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podczas pracy z dokumentem skróty klawiszowe podane w tabeli w karcie pracy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75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i stosuje podstawowe skróty klawiszowe używane do formatowania tekstu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wyjaśnia pojęcia: akapit, interlinia, formatowanie tekstu, miękki enter, twarda spacja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pisze krótką notatkę i formatuje ją, używając podstawowych opcji edytora tekstu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wymienia i stosuje opcje wyrównywania tekstu względem marginesów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wstawia obiekt WordArt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używa gotowych stylów do formatowania tekstu w dokumencie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listy wielopoziomowe dostępne w edytorze tekstu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i stosuje podstawowe skróty klawiszowe używane do formatowania tekstu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3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i stosuje skróty klawiszowe dotyczące zaznaczania i usuwania tekstu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podstawowe zasady formatowania tekstu i stosuje je podczas sporządzania dokumentów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stosuje opcję Pokaż wszystko, aby sprawdzić poprawność formatowania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formatuje obiekt WordArt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tworzy nowy styl do formatowania tekstu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modyfikuje istniejący styl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definiuje listy wielopoziomowe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wymienia i stosuje skróty klawiszowe dotyczące zaznaczania i usuwania tekstu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1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sprawnie stosuje różne skróty klawiszowe używane podczas pracy z dokumentem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tworzy poprawnie sformatowane teksty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ustawia odstępy między akapitami i interlinię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tworzy menu z zastosowaniem różnych opcji formatowania tekstu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dobiera rodzaj listy do tworzonego dokumentu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sprawnie stosuje różne skróty klawiszowe używane podczas pracy z dokumentem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80" w:type="dxa"/>
            <w:tcBorders/>
          </w:tcPr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przygotowuje planszę prezentującą co najmniej 12 skrótów klawiszowych 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opracowuje w grupie planszę przedstawiającą podstawowe reguły pisania w edytorze tekstu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opracowuje plan przygotowań do podróży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przygotowuje kronikę dotyczącą 8–10 wynalazków, wykorzystując różne narzędzia dostępne w edytorze tekstu</w:t>
            </w:r>
          </w:p>
          <w:p>
            <w:pPr>
              <w:pStyle w:val="Punktoryrozkad1"/>
              <w:numPr>
                <w:ilvl w:val="0"/>
                <w:numId w:val="9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przygotowuje planszę prezentującą co najmniej 12 skrótów klawiszowych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Wymagania edukacyjne niezbędne do otrzymania przez ucznia poszczególnych śródrocznych ocen</w:t>
      </w:r>
      <w:r>
        <w:rPr>
          <w:rFonts w:cs="Calibri" w:cstheme="minorHAnsi"/>
          <w:b/>
          <w:sz w:val="28"/>
          <w:szCs w:val="28"/>
        </w:rPr>
        <w:t xml:space="preserve"> z informatyki - klasa 5 </w:t>
      </w:r>
      <w:r>
        <w:rPr>
          <w:rFonts w:cs="Calibri" w:cstheme="minorHAnsi"/>
          <w:b/>
          <w:sz w:val="28"/>
          <w:szCs w:val="28"/>
        </w:rPr>
        <w:t>a</w:t>
      </w:r>
    </w:p>
    <w:p>
      <w:pPr>
        <w:pStyle w:val="Normal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Wymagania na każdy stopień wyższy niż </w:t>
      </w:r>
      <w:r>
        <w:rPr>
          <w:rFonts w:cs="Calibri" w:cstheme="minorHAnsi"/>
          <w:b/>
          <w:bCs/>
          <w:sz w:val="20"/>
          <w:szCs w:val="20"/>
        </w:rPr>
        <w:t>dopuszczający</w:t>
      </w:r>
      <w:r>
        <w:rPr>
          <w:rFonts w:cs="Calibri" w:cstheme="minorHAnsi"/>
          <w:b/>
          <w:sz w:val="20"/>
          <w:szCs w:val="20"/>
        </w:rPr>
        <w:t xml:space="preserve"> obejmują również wymagania na stopień poprzedni.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115"/>
        <w:gridCol w:w="3046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0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Praca w programie MS Word</w:t>
            </w:r>
          </w:p>
          <w:p>
            <w:pPr>
              <w:pStyle w:val="Treci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</w:t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Treci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tworzy i porządkuje w postaci sekwencji (liniowo) lub drzewa (nieliniowo) informacje, takie jak: </w:t>
            </w:r>
          </w:p>
          <w:p>
            <w:pPr>
              <w:pStyle w:val="Normal"/>
              <w:spacing w:lineRule="auto" w:line="240" w:before="0" w:after="0"/>
              <w:ind w:left="360" w:firstLine="455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- obrazki i teksty ilustrujące wybrane sytuacje,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przygotowuje i prezentuje rozwiązania problemów, posługując się podstawowymi aplikacjami (edytor tekstu oraz grafiki, arkusz kalkulacyjny, program do tworzenia prezentacji multimedialnej) na komputerze lub w chmurze, wykazując się przy tym umiejętnościami: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673" w:firstLine="142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tworzenia dokumentów tekstowych: dobiera czcionkę, formatuje akapity, wstawia do tekstu ilustracje, napisy i kształty, tworzy tabele oraz listy numerowane i punktowane,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Posługiwanie się komputerem, urządzeniami cyfrowymi i sieciami komputerowymi.</w:t>
            </w:r>
            <w:r>
              <w:rPr>
                <w:rFonts w:cs="Calibri" w:cstheme="minorHAnsi"/>
                <w:sz w:val="20"/>
                <w:szCs w:val="20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wykorzystuje sieć komputerową (szkolną, sieć internet):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815" w:hanging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do wyszukiwania potrzebnych informacji i zasobów edukacyjnych, nawigując między stronami,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Rozwijanie kompetencji społecznych.</w:t>
            </w:r>
            <w:r>
              <w:rPr>
                <w:rFonts w:cs="Calibri" w:cstheme="minorHAnsi"/>
                <w:sz w:val="20"/>
                <w:szCs w:val="20"/>
              </w:rPr>
              <w:t xml:space="preserve"> 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 xml:space="preserve">uczestniczy w zespołowym rozwiązaniu problemu posługując się technologią taką jak: poczta elektroniczna, forum, wirtualne środowisko kształcenia,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identyfikuje i docenia korzyści płynące ze współpracy nad wspólnym rozwiązywaniem problemów;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Przestrzeganie prawa i zasad bezpieczeństwa.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uznaje i respektuje prawo do prywatności danych i informacji oraz prawo do własności intelektualnej;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celującą</w:t>
              <w:br/>
              <w:t>Uczeń:</w:t>
            </w:r>
          </w:p>
        </w:tc>
      </w:tr>
      <w:tr>
        <w:trPr>
          <w:trHeight w:val="670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krój czcionki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wielkość czcionki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wymienia elementy, z których składa się tabela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dokumentu tabelę o określonej liczbie kolumn i wierszy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tło strony dokumentu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dokumentu kształty</w:t>
            </w:r>
          </w:p>
        </w:tc>
        <w:tc>
          <w:tcPr>
            <w:tcW w:w="3080" w:type="dxa"/>
            <w:tcBorders/>
          </w:tcPr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ustawia pogrubienie, pochylenie (kursywę) i podkreślenie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kolor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wyrównuje akapit na różne sposoby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umieszcza w dokumencie obiekt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  <w:r>
              <w:rPr>
                <w:rFonts w:cs="Calibri" w:cstheme="minorHAnsi"/>
                <w:sz w:val="20"/>
                <w:szCs w:val="20"/>
              </w:rPr>
              <w:t xml:space="preserve"> i formatuje go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dodaje i usuwa do tabeli kolumny i wiersze 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wybiera i ustawia styl tabeli z dostępnych w edytorze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obramowanie strony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wyróżnia tytuł dokumentu za pomocą opcji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rozmiar i położenie wstawionych elementów graficznych</w:t>
            </w:r>
          </w:p>
        </w:tc>
        <w:tc>
          <w:tcPr>
            <w:tcW w:w="3078" w:type="dxa"/>
            <w:tcBorders/>
          </w:tcPr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wykorzystuje skróty klawiszowe podczas pracy w edytorze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podczas edycji tekstu wykorzystuje tzw. twardą spację oraz miękki enter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sprawdza poprawność ortograficzną i gramatyczną tekstu, wykorzystując odpowiednie narzędzia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kolor wypełnienia komórek oraz ich obramowania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tekst w komórkach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tło strony oraz dodaje obramowanie</w:t>
            </w:r>
          </w:p>
          <w:p>
            <w:pPr>
              <w:pStyle w:val="Punktoryrozkad"/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dokument tekstowy według podanych wytycznych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używa opcji </w:t>
            </w:r>
            <w:r>
              <w:rPr>
                <w:rFonts w:cs="Calibri" w:cstheme="minorHAnsi"/>
                <w:b/>
                <w:sz w:val="20"/>
                <w:szCs w:val="20"/>
              </w:rPr>
              <w:t>Pokaż wszystko</w:t>
            </w:r>
            <w:r>
              <w:rPr>
                <w:rFonts w:cs="Calibri" w:cstheme="minorHAnsi"/>
                <w:sz w:val="20"/>
                <w:szCs w:val="20"/>
              </w:rPr>
              <w:t xml:space="preserve"> do sprawdzenia formatowania tekstu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wcięcia akapitów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tekst w komórkach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obramowanie i wypełnienie kształtu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formatuje obiekt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narzędzia </w:t>
            </w:r>
            <w:r>
              <w:rPr>
                <w:rFonts w:cs="Calibri" w:cstheme="minorHAnsi"/>
                <w:b/>
                <w:sz w:val="20"/>
                <w:szCs w:val="20"/>
              </w:rPr>
              <w:t>Rysuj tabelę</w:t>
            </w:r>
            <w:r>
              <w:rPr>
                <w:rFonts w:cs="Calibri" w:cstheme="minorHAnsi"/>
                <w:sz w:val="20"/>
                <w:szCs w:val="20"/>
              </w:rPr>
              <w:t xml:space="preserve"> do dodawania, usuwania oraz zmiany wyglądu linii tabeli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używa narzędzi z karty </w:t>
            </w:r>
            <w:r>
              <w:rPr>
                <w:rFonts w:cs="Calibri" w:cstheme="minorHAnsi"/>
                <w:b/>
                <w:sz w:val="20"/>
                <w:szCs w:val="20"/>
              </w:rPr>
              <w:t>Formatowanie</w:t>
            </w:r>
            <w:r>
              <w:rPr>
                <w:rFonts w:cs="Calibri" w:cstheme="minorHAnsi"/>
                <w:sz w:val="20"/>
                <w:szCs w:val="20"/>
              </w:rPr>
              <w:t xml:space="preserve"> do podstawowej obróbki graficznej obrazów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samodzielnie dopasowuje formatowanie dokumentu do jego treści, wykazując się wysokim poziomem estetyki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przygotowuje w grupie plakat informujący o określonym wydarzeniu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używa tabeli do porządkowania różnych danych wykorzystywanych w życiu codziennym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używa tabeli do przygotowania krzyżówki</w:t>
            </w:r>
          </w:p>
          <w:p>
            <w:pPr>
              <w:pStyle w:val="Punktoryrozkad1"/>
              <w:numPr>
                <w:ilvl w:val="0"/>
                <w:numId w:val="4"/>
              </w:numPr>
              <w:ind w:left="170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przygotowuje w grupie komiks przestawiający krótką, samodzielnie wymyśloną historię</w:t>
            </w:r>
          </w:p>
        </w:tc>
      </w:tr>
      <w:tr>
        <w:trPr>
          <w:trHeight w:val="537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568" w:hanging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Praca w programie MS PowerPoint</w:t>
            </w:r>
          </w:p>
        </w:tc>
      </w:tr>
      <w:tr>
        <w:trPr>
          <w:trHeight w:val="258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ind w:left="673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</w:t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Treci"/>
              <w:ind w:left="673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tworzy i porządkuje w postaci sekwencji (liniowo) lub drzewa (nieliniowo) informacje, takie jak: </w:t>
            </w:r>
          </w:p>
          <w:p>
            <w:pPr>
              <w:pStyle w:val="Normal"/>
              <w:spacing w:lineRule="auto" w:line="240" w:before="0" w:after="0"/>
              <w:ind w:left="360" w:firstLine="455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- obrazki i teksty ilustrujące wybrane sytuacje,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przygotowuje i prezentuje rozwiązania problemów, posługując się podstawowymi aplikacjami (edytor tekstu oraz grafiki, arkusz kalkulacyjny, program do tworzenia prezentacji multimedialnej) na komputerze lub w chmurze, wykazując się przy tym umiejętnościami: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673" w:hanging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shd w:fill="FFFFFF" w:val="clear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tworzenia krótkich prezentacji multimedialnych łączących tekst z grafiką, korzysta przy tym z gotowych szablonów lub projektuje według własnych pomysłów;</w:t>
            </w:r>
          </w:p>
          <w:p>
            <w:pPr>
              <w:pStyle w:val="Normal"/>
              <w:spacing w:lineRule="auto" w:line="240" w:before="0" w:after="0"/>
              <w:ind w:left="56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Posługiwanie się komputerem, urządzeniami cyfrowymi i sieciami komputerowymi.</w:t>
            </w:r>
            <w:r>
              <w:rPr>
                <w:rFonts w:cs="Calibri" w:cstheme="minorHAnsi"/>
                <w:sz w:val="20"/>
                <w:szCs w:val="20"/>
              </w:rPr>
              <w:t xml:space="preserve"> Uczeń:</w:t>
            </w:r>
          </w:p>
          <w:p>
            <w:pPr>
              <w:pStyle w:val="Treci"/>
              <w:numPr>
                <w:ilvl w:val="0"/>
                <w:numId w:val="2"/>
              </w:numPr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opisuje funkcje podstawowych elementów komputera i urządzeń zewnętrznych oraz:</w:t>
            </w:r>
          </w:p>
          <w:p>
            <w:pPr>
              <w:pStyle w:val="Treci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korzysta z urządzeń do nagrywania obrazów, dźwięków i filmów, w tym urządzeń mobilnych,</w:t>
            </w:r>
          </w:p>
          <w:p>
            <w:pPr>
              <w:pStyle w:val="Treci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wykorzystuje komputer lub inne urządzenie cyfrowe do gromadzenia, porządkowania i selekcjonowania własnych zasobów;</w:t>
            </w:r>
          </w:p>
          <w:p>
            <w:pPr>
              <w:pStyle w:val="Treci"/>
              <w:numPr>
                <w:ilvl w:val="0"/>
                <w:numId w:val="2"/>
              </w:numPr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wykorzystuje sieć komputerową (szkolną, sieć internet):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815" w:hanging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do wyszukiwania potrzebnych informacji i zasobów edukacyjnych, nawigując między stronami,</w:t>
            </w:r>
          </w:p>
          <w:p>
            <w:pPr>
              <w:pStyle w:val="Normal"/>
              <w:spacing w:lineRule="auto" w:line="240" w:before="0" w:after="0"/>
              <w:ind w:left="56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Przestrzeganie prawa i zasad bezpieczeństwa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uznaje i respektuje prawo do prywatności danych i informacji oraz prawo do własności intelektualnej;</w:t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TableParagraph"/>
              <w:tabs>
                <w:tab w:val="clear" w:pos="708"/>
                <w:tab w:val="left" w:pos="230" w:leader="none"/>
              </w:tabs>
              <w:ind w:left="360" w:right="32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ind w:right="98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ind w:right="10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ind w:right="114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StylAR"/>
              <w:ind w:left="0" w:hanging="0"/>
              <w:jc w:val="center"/>
              <w:rPr>
                <w:rFonts w:cs="Calibri" w:cstheme="minorHAnsi"/>
                <w:b/>
                <w:b/>
                <w:szCs w:val="20"/>
              </w:rPr>
            </w:pPr>
            <w:r>
              <w:rPr>
                <w:rFonts w:cs="Calibri" w:cstheme="minorHAnsi"/>
                <w:b/>
                <w:szCs w:val="20"/>
              </w:rPr>
              <w:t>Wymagania na ocenę celującą</w:t>
              <w:br/>
              <w:t>Uczeń:</w:t>
            </w:r>
          </w:p>
        </w:tc>
      </w:tr>
      <w:tr>
        <w:trPr>
          <w:trHeight w:val="670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slajdy do prezentacji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right="90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wpisuje tytuł prezentacji na pierwszym slajdzie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right="90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opcji </w:t>
            </w:r>
            <w:r>
              <w:rPr>
                <w:rFonts w:cs="Calibri" w:cstheme="minorHAnsi"/>
                <w:b/>
                <w:sz w:val="20"/>
                <w:szCs w:val="20"/>
              </w:rPr>
              <w:t>Album fotograficzny</w:t>
            </w:r>
            <w:r>
              <w:rPr>
                <w:rFonts w:cs="Calibri" w:cstheme="minorHAnsi"/>
                <w:sz w:val="20"/>
                <w:szCs w:val="20"/>
              </w:rPr>
              <w:t xml:space="preserve"> i dodaje do niego zdjęcia z dysku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right="90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tworzy prezentację ze zdjęciami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prezentacji muzykę i film z pliku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tworzy prostą prezentację z obrazami pobranymi z internetu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wybiera motyw dla tworzonej prezentacji i zmienia wariant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podpisy pod zdjęciami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układ obrazów w albumie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wstawia do prezentacji obiekt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przejścia między slajdami i animacje do elementów prezentacji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ustawia odtwarzanie wstawionej muzyki na slajdach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zmienia moment odtworzenia dźwięku lub filmu na </w:t>
            </w:r>
            <w:r>
              <w:rPr>
                <w:rFonts w:cs="Calibri" w:cstheme="minorHAnsi"/>
                <w:b/>
                <w:sz w:val="20"/>
                <w:szCs w:val="20"/>
              </w:rPr>
              <w:t>Automatycznie</w:t>
            </w:r>
            <w:r>
              <w:rPr>
                <w:rFonts w:cs="Calibri" w:cstheme="minorHAnsi"/>
                <w:sz w:val="20"/>
                <w:szCs w:val="20"/>
              </w:rPr>
              <w:t xml:space="preserve"> lub </w:t>
            </w:r>
            <w:r>
              <w:rPr>
                <w:rFonts w:cs="Calibri" w:cstheme="minorHAnsi"/>
                <w:b/>
                <w:sz w:val="20"/>
                <w:szCs w:val="20"/>
              </w:rPr>
              <w:t>Po kliknięciu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prezentacji kształty i pola tekstowe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obrazy, dopasowuje ich wygląd i położenie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stosuje zasady tworzenia prezentacji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formatuje wstawione zdjęcia, korzystając z narzędzi w zakładce </w:t>
            </w:r>
            <w:r>
              <w:rPr>
                <w:rFonts w:cs="Calibri" w:cstheme="minorHAnsi"/>
                <w:b/>
                <w:sz w:val="20"/>
                <w:szCs w:val="20"/>
              </w:rPr>
              <w:t>Formatowanie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określa czas trwania przejścia między slajdami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określa czas trwania animacji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zapisuje prezentację jako plik wideo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dodatkowe elementy wstawione do prezentacji</w:t>
            </w:r>
          </w:p>
        </w:tc>
        <w:tc>
          <w:tcPr>
            <w:tcW w:w="311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przygotowuje czytelne slajdy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albumu pola tekstowe i kształty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usuwa tło ze zdjęcia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dźwięki do przejść i animacji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korzysta z dodatkowych ustawień dźwięku: stopniowej zmiany głośności oraz przycinania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korzysta z dodatkowych ustawień wideo: stopniowe rozjaśnianie i ściemnianie oraz przycinanie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kolejność i czas trwania animacji, dopasowując je do historii przedstawionej w prezentacji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46" w:type="dxa"/>
            <w:tcBorders/>
          </w:tcPr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zbiera materiały, planuje i tworzy prezentację na określony temat i przedstawiający określoną historię, 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prezentacji obiekt i formatuje go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ustawia przejścia między slajdami i animacje, dostosowując czas ich trwania do zawartości prezentacji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wstawia do prezentacji obrazy wykonane w programie Paint i dodaje do nich </w:t>
            </w:r>
            <w:r>
              <w:rPr>
                <w:rFonts w:cs="Calibri" w:cstheme="minorHAnsi"/>
                <w:b/>
                <w:sz w:val="20"/>
                <w:szCs w:val="20"/>
              </w:rPr>
              <w:t>Ścieżki ruchu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stosuje w prezentacji samodzielnie nagrane dźwięki i filmy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przedstawia w prezentacji dłuższą historię, wykorzystując przejścia, animacje i korzysta z zaawansowanych ustawień</w:t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Wymagania edukacyjne niezbędne do otrzymania przez ucznia poszczególnych rocznych ocen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Wymagania na ocenę roczną (</w:t>
      </w:r>
      <w:r>
        <w:rPr>
          <w:rFonts w:cs="Calibri" w:cstheme="minorHAnsi"/>
          <w:color w:val="000000"/>
          <w:sz w:val="20"/>
          <w:szCs w:val="20"/>
        </w:rPr>
        <w:t>Wymagania na ocenę roczną obejmują również zagadnienia na ocenę śródroczną)</w:t>
      </w:r>
      <w:r>
        <w:rPr>
          <w:rFonts w:cs="Calibri" w:cstheme="minorHAnsi"/>
          <w:b/>
          <w:sz w:val="20"/>
          <w:szCs w:val="20"/>
        </w:rPr>
        <w:t xml:space="preserve"> 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081"/>
        <w:gridCol w:w="3080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w Scratch</w:t>
            </w:r>
          </w:p>
          <w:p>
            <w:pPr>
              <w:pStyle w:val="Treci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</w:t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formułuje i zapisuje w postaci algorytmów polecenia składające się na: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osiągnięcie postawionego celu, w tym znalezienie elementu w zbiorze nieuporządkowanym lub uporządkowanym, znalezienie elementu najmniejszego i największego,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sterowanie robotem lub obiektem na ekranie;</w:t>
            </w:r>
          </w:p>
          <w:p>
            <w:pPr>
              <w:pStyle w:val="ListParagraph"/>
              <w:numPr>
                <w:ilvl w:val="2"/>
                <w:numId w:val="5"/>
              </w:numPr>
              <w:spacing w:before="0" w:after="0"/>
              <w:ind w:left="710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      </w:r>
          </w:p>
          <w:p>
            <w:pPr>
              <w:pStyle w:val="Normal"/>
              <w:spacing w:before="0" w:after="0"/>
              <w:ind w:left="35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projektuje, tworzy i zapisuje w wizualnym języku programowania: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pomysły historyjek i rozwiązania problemów, w tym proste algorytmy z wykorzystaniem poleceń sekwencyjnych, warunkowych i iteracyjnych oraz zdarzeń,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prosty program sterujący robotem lub innym obiektem na ekranie komputera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testuje na komputerze swoje programy pod względem zgodności z przyjętymi założeniami i ewentualnie je poprawia, objaśnia przebieg działania programów.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celującą</w:t>
              <w:br/>
              <w:t>Uczeń: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ustala cel wyznaczonego zadania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wczytuje do gry gotowe tło z pulpitu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projektu postać z biblioteki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skrypty do przesuwania duszka po scenie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bloków z kategorii </w:t>
            </w:r>
            <w:r>
              <w:rPr>
                <w:rFonts w:cs="Calibri" w:cstheme="minorHAnsi"/>
                <w:b/>
                <w:sz w:val="20"/>
                <w:szCs w:val="20"/>
              </w:rPr>
              <w:t>Pióro</w:t>
            </w:r>
            <w:r>
              <w:rPr>
                <w:rFonts w:cs="Calibri" w:cstheme="minorHAnsi"/>
                <w:sz w:val="20"/>
                <w:szCs w:val="20"/>
              </w:rPr>
              <w:t xml:space="preserve"> do rysowania linii na scenie podczas ruchu duszka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buduje skrypty do rysowania figur foremnych 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zbiera dane potrzebne do zaplanowania trasy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rysuje tło gry np. w programie Paint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ustala miejsce obiektu na scenie przez podanie jego współrzędnych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grubość, kolor i odcień pisaka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wykorzystuje skrypty do rysowania figur foremnych przy budowaniu skryptów do rysowania rozet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opcji </w:t>
            </w:r>
            <w:r>
              <w:rPr>
                <w:rFonts w:cs="Calibri" w:cstheme="minorHAnsi"/>
                <w:b/>
                <w:sz w:val="20"/>
                <w:szCs w:val="20"/>
              </w:rPr>
              <w:t>Tryb Turbo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analizuje trasę i przestawia różne sposoby jej wyznaczenia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wybiera najlepszą trasę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skrypty do przesuwania duszka za pomocą klawiszy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 do rysowania kwadratów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korzysta ze zmiennych określających liczbę boków i ich długość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w programie Scratch skrypt liczący długość trasy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drugi poziom gry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używa zmiennych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skrypty do rysowania dowolnych figur foremnych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wykorzystuje bloki z kategorii </w:t>
            </w:r>
            <w:r>
              <w:rPr>
                <w:rFonts w:cs="Calibri" w:cstheme="minorHAnsi"/>
                <w:b/>
                <w:sz w:val="20"/>
                <w:szCs w:val="20"/>
              </w:rPr>
              <w:t>Wyrażenia</w:t>
            </w:r>
            <w:r>
              <w:rPr>
                <w:rFonts w:cs="Calibri" w:cstheme="minorHAnsi"/>
                <w:sz w:val="20"/>
                <w:szCs w:val="20"/>
              </w:rPr>
              <w:t xml:space="preserve"> do obliczenia kątów obrotu duszka przy rysowaniu rozety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formułuje zadanie dla kolegów i koleżanek z klasy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gry dodatkowe postaci poruszające się samodzielnie i utrudniające graczowi osiągnięcie celu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tworzy skrypt, dzięki któremu duszek napisze określone słowo na scenie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 wykorzystujący rysunek składający się z trzech rozet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Wymagania edukacyjne niezbędne do otrzymania przez ucznia poszczególnych śródrocznych ocen</w:t>
      </w:r>
      <w:r>
        <w:rPr>
          <w:rFonts w:cs="Calibri" w:cstheme="minorHAnsi"/>
          <w:b/>
          <w:sz w:val="28"/>
          <w:szCs w:val="28"/>
        </w:rPr>
        <w:t xml:space="preserve"> z informatyki - klasa 5 </w:t>
      </w:r>
      <w:r>
        <w:rPr>
          <w:rFonts w:cs="Calibri" w:cstheme="minorHAnsi"/>
          <w:b/>
          <w:sz w:val="28"/>
          <w:szCs w:val="28"/>
        </w:rPr>
        <w:t>b</w:t>
      </w:r>
    </w:p>
    <w:p>
      <w:pPr>
        <w:pStyle w:val="Normal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Wymagania na każdy stopień wyższy niż </w:t>
      </w:r>
      <w:r>
        <w:rPr>
          <w:rFonts w:cs="Calibri" w:cstheme="minorHAnsi"/>
          <w:b/>
          <w:bCs/>
          <w:sz w:val="20"/>
          <w:szCs w:val="20"/>
        </w:rPr>
        <w:t>dopuszczający</w:t>
      </w:r>
      <w:r>
        <w:rPr>
          <w:rFonts w:cs="Calibri" w:cstheme="minorHAnsi"/>
          <w:b/>
          <w:sz w:val="20"/>
          <w:szCs w:val="20"/>
        </w:rPr>
        <w:t xml:space="preserve"> obejmują również wymagania na stopień poprzedni.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115"/>
        <w:gridCol w:w="3046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0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Praca w programie MS Word</w:t>
            </w:r>
          </w:p>
          <w:p>
            <w:pPr>
              <w:pStyle w:val="Treci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</w:t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Treci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tworzy i porządkuje w postaci sekwencji (liniowo) lub drzewa (nieliniowo) informacje, takie jak: </w:t>
            </w:r>
          </w:p>
          <w:p>
            <w:pPr>
              <w:pStyle w:val="Normal"/>
              <w:spacing w:lineRule="auto" w:line="240" w:before="0" w:after="0"/>
              <w:ind w:left="360" w:firstLine="455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- obrazki i teksty ilustrujące wybrane sytuacje,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przygotowuje i prezentuje rozwiązania problemów, posługując się podstawowymi aplikacjami (edytor tekstu oraz grafiki, arkusz kalkulacyjny, program do tworzenia prezentacji multimedialnej) na komputerze lub w chmurze, wykazując się przy tym umiejętnościami: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673" w:firstLine="142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tworzenia dokumentów tekstowych: dobiera czcionkę, formatuje akapity, wstawia do tekstu ilustracje, napisy i kształty, tworzy tabele oraz listy numerowane i punktowane,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Posługiwanie się komputerem, urządzeniami cyfrowymi i sieciami komputerowymi.</w:t>
            </w:r>
            <w:r>
              <w:rPr>
                <w:rFonts w:cs="Calibri" w:cstheme="minorHAnsi"/>
                <w:sz w:val="20"/>
                <w:szCs w:val="20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wykorzystuje sieć komputerową (szkolną, sieć internet):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815" w:hanging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do wyszukiwania potrzebnych informacji i zasobów edukacyjnych, nawigując między stronami,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Rozwijanie kompetencji społecznych.</w:t>
            </w:r>
            <w:r>
              <w:rPr>
                <w:rFonts w:cs="Calibri" w:cstheme="minorHAnsi"/>
                <w:sz w:val="20"/>
                <w:szCs w:val="20"/>
              </w:rPr>
              <w:t xml:space="preserve"> 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 xml:space="preserve">uczestniczy w zespołowym rozwiązaniu problemu posługując się technologią taką jak: poczta elektroniczna, forum, wirtualne środowisko kształcenia,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identyfikuje i docenia korzyści płynące ze współpracy nad wspólnym rozwiązywaniem problemów;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Przestrzeganie prawa i zasad bezpieczeństwa.</w:t>
            </w:r>
            <w:r>
              <w:rPr>
                <w:rFonts w:cs="Calibr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uznaje i respektuje prawo do prywatności danych i informacji oraz prawo do własności intelektualnej;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celującą</w:t>
              <w:br/>
              <w:t>Uczeń:</w:t>
            </w:r>
          </w:p>
        </w:tc>
      </w:tr>
      <w:tr>
        <w:trPr>
          <w:trHeight w:val="670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krój czcionki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wielkość czcionki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wymienia elementy, z których składa się tabela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dokumentu tabelę o określonej liczbie kolumn i wierszy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tło strony dokumentu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dokumentu kształty</w:t>
            </w:r>
          </w:p>
        </w:tc>
        <w:tc>
          <w:tcPr>
            <w:tcW w:w="3080" w:type="dxa"/>
            <w:tcBorders/>
          </w:tcPr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ustawia pogrubienie, pochylenie (kursywę) i podkreślenie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kolor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wyrównuje akapit na różne sposoby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umieszcza w dokumencie obiekt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  <w:r>
              <w:rPr>
                <w:rFonts w:cs="Calibri" w:cstheme="minorHAnsi"/>
                <w:sz w:val="20"/>
                <w:szCs w:val="20"/>
              </w:rPr>
              <w:t xml:space="preserve"> i formatuje go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dodaje i usuwa do tabeli kolumny i wiersze 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wybiera i ustawia styl tabeli z dostępnych w edytorze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obramowanie strony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wyróżnia tytuł dokumentu za pomocą opcji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</w:p>
          <w:p>
            <w:pPr>
              <w:pStyle w:val="Punktoryrozkad"/>
              <w:numPr>
                <w:ilvl w:val="0"/>
                <w:numId w:val="4"/>
              </w:numPr>
              <w:ind w:left="201" w:hanging="13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rozmiar i położenie wstawionych elementów graficznych</w:t>
            </w:r>
          </w:p>
        </w:tc>
        <w:tc>
          <w:tcPr>
            <w:tcW w:w="3078" w:type="dxa"/>
            <w:tcBorders/>
          </w:tcPr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wykorzystuje skróty klawiszowe podczas pracy w edytorze tekstu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podczas edycji tekstu wykorzystuje tzw. twardą spację oraz miękki enter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sprawdza poprawność ortograficzną i gramatyczną tekstu, wykorzystując odpowiednie narzędzia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kolor wypełnienia komórek oraz ich obramowania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tekst w komórkach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tło strony oraz dodaje obramowanie</w:t>
            </w:r>
          </w:p>
          <w:p>
            <w:pPr>
              <w:pStyle w:val="Punktoryrozkad"/>
              <w:ind w:left="153" w:hanging="10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dokument tekstowy według podanych wytycznych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używa opcji </w:t>
            </w:r>
            <w:r>
              <w:rPr>
                <w:rFonts w:cs="Calibri" w:cstheme="minorHAnsi"/>
                <w:b/>
                <w:sz w:val="20"/>
                <w:szCs w:val="20"/>
              </w:rPr>
              <w:t>Pokaż wszystko</w:t>
            </w:r>
            <w:r>
              <w:rPr>
                <w:rFonts w:cs="Calibri" w:cstheme="minorHAnsi"/>
                <w:sz w:val="20"/>
                <w:szCs w:val="20"/>
              </w:rPr>
              <w:t xml:space="preserve"> do sprawdzenia formatowania tekstu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wcięcia akapitów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tekst w komórkach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obramowanie i wypełnienie kształtu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formatuje obiekt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narzędzia </w:t>
            </w:r>
            <w:r>
              <w:rPr>
                <w:rFonts w:cs="Calibri" w:cstheme="minorHAnsi"/>
                <w:b/>
                <w:sz w:val="20"/>
                <w:szCs w:val="20"/>
              </w:rPr>
              <w:t>Rysuj tabelę</w:t>
            </w:r>
            <w:r>
              <w:rPr>
                <w:rFonts w:cs="Calibri" w:cstheme="minorHAnsi"/>
                <w:sz w:val="20"/>
                <w:szCs w:val="20"/>
              </w:rPr>
              <w:t xml:space="preserve"> do dodawania, usuwania oraz zmiany wyglądu linii tabeli</w:t>
            </w:r>
          </w:p>
          <w:p>
            <w:pPr>
              <w:pStyle w:val="Punktoryrozkad"/>
              <w:numPr>
                <w:ilvl w:val="0"/>
                <w:numId w:val="9"/>
              </w:numPr>
              <w:ind w:left="248" w:hanging="189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używa narzędzi z karty </w:t>
            </w:r>
            <w:r>
              <w:rPr>
                <w:rFonts w:cs="Calibri" w:cstheme="minorHAnsi"/>
                <w:b/>
                <w:sz w:val="20"/>
                <w:szCs w:val="20"/>
              </w:rPr>
              <w:t>Formatowanie</w:t>
            </w:r>
            <w:r>
              <w:rPr>
                <w:rFonts w:cs="Calibri" w:cstheme="minorHAnsi"/>
                <w:sz w:val="20"/>
                <w:szCs w:val="20"/>
              </w:rPr>
              <w:t xml:space="preserve"> do podstawowej obróbki graficznej obrazów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samodzielnie dopasowuje formatowanie dokumentu do jego treści, wykazując się wysokim poziomem estetyki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przygotowuje w grupie plakat informujący o określonym wydarzeniu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używa tabeli do porządkowania różnych danych wykorzystywanych w życiu codziennym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używa tabeli do przygotowania krzyżówki</w:t>
            </w:r>
          </w:p>
          <w:p>
            <w:pPr>
              <w:pStyle w:val="Punktoryrozkad1"/>
              <w:numPr>
                <w:ilvl w:val="0"/>
                <w:numId w:val="4"/>
              </w:numPr>
              <w:ind w:left="170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przygotowuje w grupie komiks przestawiający krótką, samodzielnie wymyśloną historię</w:t>
            </w:r>
          </w:p>
        </w:tc>
      </w:tr>
      <w:tr>
        <w:trPr>
          <w:trHeight w:val="537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568" w:hanging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Praca w programie MS PowerPoint</w:t>
            </w:r>
          </w:p>
        </w:tc>
      </w:tr>
      <w:tr>
        <w:trPr>
          <w:trHeight w:val="258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ind w:left="673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</w:t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Treci"/>
              <w:ind w:left="673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tworzy i porządkuje w postaci sekwencji (liniowo) lub drzewa (nieliniowo) informacje, takie jak: </w:t>
            </w:r>
          </w:p>
          <w:p>
            <w:pPr>
              <w:pStyle w:val="Normal"/>
              <w:spacing w:lineRule="auto" w:line="240" w:before="0" w:after="0"/>
              <w:ind w:left="360" w:firstLine="455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- obrazki i teksty ilustrujące wybrane sytuacje,</w:t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przygotowuje i prezentuje rozwiązania problemów, posługując się podstawowymi aplikacjami (edytor tekstu oraz grafiki, arkusz kalkulacyjny, program do tworzenia prezentacji multimedialnej) na komputerze lub w chmurze, wykazując się przy tym umiejętnościami: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673" w:hanging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shd w:fill="FFFFFF" w:val="clear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tworzenia krótkich prezentacji multimedialnych łączących tekst z grafiką, korzysta przy tym z gotowych szablonów lub projektuje według własnych pomysłów;</w:t>
            </w:r>
          </w:p>
          <w:p>
            <w:pPr>
              <w:pStyle w:val="Normal"/>
              <w:spacing w:lineRule="auto" w:line="240" w:before="0" w:after="0"/>
              <w:ind w:left="56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Posługiwanie się komputerem, urządzeniami cyfrowymi i sieciami komputerowymi.</w:t>
            </w:r>
            <w:r>
              <w:rPr>
                <w:rFonts w:cs="Calibri" w:cstheme="minorHAnsi"/>
                <w:sz w:val="20"/>
                <w:szCs w:val="20"/>
              </w:rPr>
              <w:t xml:space="preserve"> Uczeń:</w:t>
            </w:r>
          </w:p>
          <w:p>
            <w:pPr>
              <w:pStyle w:val="Treci"/>
              <w:numPr>
                <w:ilvl w:val="0"/>
                <w:numId w:val="2"/>
              </w:numPr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opisuje funkcje podstawowych elementów komputera i urządzeń zewnętrznych oraz:</w:t>
            </w:r>
          </w:p>
          <w:p>
            <w:pPr>
              <w:pStyle w:val="Treci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korzysta z urządzeń do nagrywania obrazów, dźwięków i filmów, w tym urządzeń mobilnych,</w:t>
            </w:r>
          </w:p>
          <w:p>
            <w:pPr>
              <w:pStyle w:val="Treci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wykorzystuje komputer lub inne urządzenie cyfrowe do gromadzenia, porządkowania i selekcjonowania własnych zasobów;</w:t>
            </w:r>
          </w:p>
          <w:p>
            <w:pPr>
              <w:pStyle w:val="Treci"/>
              <w:numPr>
                <w:ilvl w:val="0"/>
                <w:numId w:val="2"/>
              </w:numPr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wykorzystuje sieć komputerową (szkolną, sieć internet):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815" w:hanging="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-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do wyszukiwania potrzebnych informacji i zasobów edukacyjnych, nawigując między stronami,</w:t>
            </w:r>
          </w:p>
          <w:p>
            <w:pPr>
              <w:pStyle w:val="Normal"/>
              <w:spacing w:lineRule="auto" w:line="240" w:before="0" w:after="0"/>
              <w:ind w:left="568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Przestrzeganie prawa i zasad bezpieczeństwa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40" w:before="0" w:after="0"/>
              <w:ind w:left="720" w:right="-225" w:hanging="360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</w:rPr>
              <w:t>uznaje i respektuje prawo do prywatności danych i informacji oraz prawo do własności intelektualnej;</w:t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TableParagraph"/>
              <w:tabs>
                <w:tab w:val="clear" w:pos="708"/>
                <w:tab w:val="left" w:pos="230" w:leader="none"/>
              </w:tabs>
              <w:ind w:left="360" w:right="32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ind w:right="98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ind w:right="10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ind w:right="114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StylAR"/>
              <w:ind w:left="0" w:hanging="0"/>
              <w:jc w:val="center"/>
              <w:rPr>
                <w:rFonts w:cs="Calibri" w:cstheme="minorHAnsi"/>
                <w:b/>
                <w:b/>
                <w:szCs w:val="20"/>
              </w:rPr>
            </w:pPr>
            <w:r>
              <w:rPr>
                <w:rFonts w:cs="Calibri" w:cstheme="minorHAnsi"/>
                <w:b/>
                <w:szCs w:val="20"/>
              </w:rPr>
              <w:t>Wymagania na ocenę celującą</w:t>
              <w:br/>
              <w:t>Uczeń:</w:t>
            </w:r>
          </w:p>
        </w:tc>
      </w:tr>
      <w:tr>
        <w:trPr>
          <w:trHeight w:val="670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slajdy do prezentacji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right="90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wpisuje tytuł prezentacji na pierwszym slajdzie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right="90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opcji </w:t>
            </w:r>
            <w:r>
              <w:rPr>
                <w:rFonts w:cs="Calibri" w:cstheme="minorHAnsi"/>
                <w:b/>
                <w:sz w:val="20"/>
                <w:szCs w:val="20"/>
              </w:rPr>
              <w:t>Album fotograficzny</w:t>
            </w:r>
            <w:r>
              <w:rPr>
                <w:rFonts w:cs="Calibri" w:cstheme="minorHAnsi"/>
                <w:sz w:val="20"/>
                <w:szCs w:val="20"/>
              </w:rPr>
              <w:t xml:space="preserve"> i dodaje do niego zdjęcia z dysku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right="90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tworzy prezentację ze zdjęciami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prezentacji muzykę i film z pliku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tworzy prostą prezentację z obrazami pobranymi z internetu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wybiera motyw dla tworzonej prezentacji i zmienia wariant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podpisy pod zdjęciami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układ obrazów w albumie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wstawia do prezentacji obiekt </w:t>
            </w:r>
            <w:r>
              <w:rPr>
                <w:rFonts w:cs="Calibri" w:cstheme="minorHAnsi"/>
                <w:b/>
                <w:sz w:val="20"/>
                <w:szCs w:val="20"/>
              </w:rPr>
              <w:t>WordArt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przejścia między slajdami i animacje do elementów prezentacji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ustawia odtwarzanie wstawionej muzyki na slajdach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zmienia moment odtworzenia dźwięku lub filmu na </w:t>
            </w:r>
            <w:r>
              <w:rPr>
                <w:rFonts w:cs="Calibri" w:cstheme="minorHAnsi"/>
                <w:b/>
                <w:sz w:val="20"/>
                <w:szCs w:val="20"/>
              </w:rPr>
              <w:t>Automatycznie</w:t>
            </w:r>
            <w:r>
              <w:rPr>
                <w:rFonts w:cs="Calibri" w:cstheme="minorHAnsi"/>
                <w:sz w:val="20"/>
                <w:szCs w:val="20"/>
              </w:rPr>
              <w:t xml:space="preserve"> lub </w:t>
            </w:r>
            <w:r>
              <w:rPr>
                <w:rFonts w:cs="Calibri" w:cstheme="minorHAnsi"/>
                <w:b/>
                <w:sz w:val="20"/>
                <w:szCs w:val="20"/>
              </w:rPr>
              <w:t>Po kliknięciu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01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prezentacji kształty i pola tekstowe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obrazy, dopasowuje ich wygląd i położenie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stosuje zasady tworzenia prezentacji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formatuje wstawione zdjęcia, korzystając z narzędzi w zakładce </w:t>
            </w:r>
            <w:r>
              <w:rPr>
                <w:rFonts w:cs="Calibri" w:cstheme="minorHAnsi"/>
                <w:b/>
                <w:sz w:val="20"/>
                <w:szCs w:val="20"/>
              </w:rPr>
              <w:t>Formatowanie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określa czas trwania przejścia między slajdami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określa czas trwania animacji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zapisuje prezentację jako plik wideo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formatuje dodatkowe elementy wstawione do prezentacji</w:t>
            </w:r>
          </w:p>
        </w:tc>
        <w:tc>
          <w:tcPr>
            <w:tcW w:w="311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przygotowuje czytelne slajdy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albumu pola tekstowe i kształty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usuwa tło ze zdjęcia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dźwięki do przejść i animacji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korzysta z dodatkowych ustawień dźwięku: stopniowej zmiany głośności oraz przycinania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korzysta z dodatkowych ustawień wideo: stopniowe rozjaśnianie i ściemnianie oraz przycinanie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kolejność i czas trwania animacji, dopasowując je do historii przedstawionej w prezentacji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46" w:type="dxa"/>
            <w:tcBorders/>
          </w:tcPr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zbiera materiały, planuje i tworzy prezentację na określony temat i przedstawiający określoną historię, 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wstawia do prezentacji obiekt i formatuje go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ustawia przejścia między slajdami i animacje, dostosowując czas ich trwania do zawartości prezentacji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wstawia do prezentacji obrazy wykonane w programie Paint i dodaje do nich </w:t>
            </w:r>
            <w:r>
              <w:rPr>
                <w:rFonts w:cs="Calibri" w:cstheme="minorHAnsi"/>
                <w:b/>
                <w:sz w:val="20"/>
                <w:szCs w:val="20"/>
              </w:rPr>
              <w:t>Ścieżki ruchu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stosuje w prezentacji samodzielnie nagrane dźwięki i filmy</w:t>
            </w:r>
          </w:p>
          <w:p>
            <w:pPr>
              <w:pStyle w:val="Punktoryrozkad"/>
              <w:numPr>
                <w:ilvl w:val="0"/>
                <w:numId w:val="4"/>
              </w:numPr>
              <w:ind w:left="165" w:hanging="142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przedstawia w prezentacji dłuższą historię, wykorzystując przejścia, animacje i korzysta z zaawansowanych ustawień</w:t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Wymagania edukacyjne niezbędne do otrzymania przez ucznia poszczególnych rocznych ocen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Wymagania na ocenę roczną (</w:t>
      </w:r>
      <w:r>
        <w:rPr>
          <w:rFonts w:cs="Calibri" w:cstheme="minorHAnsi"/>
          <w:color w:val="000000"/>
          <w:sz w:val="20"/>
          <w:szCs w:val="20"/>
        </w:rPr>
        <w:t>Wymagania na ocenę roczną obejmują również zagadnienia na ocenę śródroczną)</w:t>
      </w:r>
      <w:r>
        <w:rPr>
          <w:rFonts w:cs="Calibri" w:cstheme="minorHAnsi"/>
          <w:b/>
          <w:sz w:val="20"/>
          <w:szCs w:val="20"/>
        </w:rPr>
        <w:t xml:space="preserve"> 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081"/>
        <w:gridCol w:w="3080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w Scratch</w:t>
            </w:r>
          </w:p>
          <w:p>
            <w:pPr>
              <w:pStyle w:val="Treci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</w:t>
            </w: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formułuje i zapisuje w postaci algorytmów polecenia składające się na: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osiągnięcie postawionego celu, w tym znalezienie elementu w zbiorze nieuporządkowanym lub uporządkowanym, znalezienie elementu najmniejszego i największego,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sterowanie robotem lub obiektem na ekranie;</w:t>
            </w:r>
          </w:p>
          <w:p>
            <w:pPr>
              <w:pStyle w:val="ListParagraph"/>
              <w:numPr>
                <w:ilvl w:val="2"/>
                <w:numId w:val="5"/>
              </w:numPr>
              <w:spacing w:before="0" w:after="0"/>
              <w:ind w:left="710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      </w:r>
          </w:p>
          <w:p>
            <w:pPr>
              <w:pStyle w:val="Normal"/>
              <w:spacing w:before="0" w:after="0"/>
              <w:ind w:left="35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Programowanie i rozwiązywanie problemów z wykorzystaniem komputera i innych urządzeń cyfrowych</w:t>
            </w:r>
            <w:r>
              <w:rPr>
                <w:rFonts w:cs="Calibri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projektuje, tworzy i zapisuje w wizualnym języku programowania: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pomysły historyjek i rozwiązania problemów, w tym proste algorytmy z wykorzystaniem poleceń sekwencyjnych, warunkowych i iteracyjnych oraz zdarzeń,</w:t>
            </w:r>
          </w:p>
          <w:p>
            <w:pPr>
              <w:pStyle w:val="Normal"/>
              <w:spacing w:before="0" w:after="0"/>
              <w:ind w:left="815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- prosty program sterujący robotem lub innym obiektem na ekranie komputera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testuje na komputerze swoje programy pod względem zgodności z przyjętymi założeniami i ewentualnie je poprawia, objaśnia przebieg działania programów.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Wymagania na ocenę celującą</w:t>
              <w:br/>
              <w:t>Uczeń: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ustala cel wyznaczonego zadania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wczytuje do gry gotowe tło z pulpitu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projektu postać z biblioteki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skrypty do przesuwania duszka po scenie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bloków z kategorii </w:t>
            </w:r>
            <w:r>
              <w:rPr>
                <w:rFonts w:cs="Calibri" w:cstheme="minorHAnsi"/>
                <w:b/>
                <w:sz w:val="20"/>
                <w:szCs w:val="20"/>
              </w:rPr>
              <w:t>Pióro</w:t>
            </w:r>
            <w:r>
              <w:rPr>
                <w:rFonts w:cs="Calibri" w:cstheme="minorHAnsi"/>
                <w:sz w:val="20"/>
                <w:szCs w:val="20"/>
              </w:rPr>
              <w:t xml:space="preserve"> do rysowania linii na scenie podczas ruchu duszka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buduje skrypty do rysowania figur foremnych 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zbiera dane potrzebne do zaplanowania trasy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rysuje tło gry np. w programie Paint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ustala miejsce obiektu na scenie przez podanie jego współrzędnych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zmienia grubość, kolor i odcień pisaka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wykorzystuje skrypty do rysowania figur foremnych przy budowaniu skryptów do rysowania rozet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korzysta z opcji </w:t>
            </w:r>
            <w:r>
              <w:rPr>
                <w:rFonts w:cs="Calibri" w:cstheme="minorHAnsi"/>
                <w:b/>
                <w:sz w:val="20"/>
                <w:szCs w:val="20"/>
              </w:rPr>
              <w:t>Tryb Turbo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analizuje trasę i przestawia różne sposoby jej wyznaczenia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wybiera najlepszą trasę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skrypty do przesuwania duszka za pomocą klawiszy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 do rysowania kwadratów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295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korzysta ze zmiennych określających liczbę boków i ich długość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w programie Scratch skrypt liczący długość trasy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drugi poziom gry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używa zmiennych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skrypty do rysowania dowolnych figur foremnych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wykorzystuje bloki z kategorii </w:t>
            </w:r>
            <w:r>
              <w:rPr>
                <w:rFonts w:cs="Calibri" w:cstheme="minorHAnsi"/>
                <w:b/>
                <w:sz w:val="20"/>
                <w:szCs w:val="20"/>
              </w:rPr>
              <w:t>Wyrażenia</w:t>
            </w:r>
            <w:r>
              <w:rPr>
                <w:rFonts w:cs="Calibri" w:cstheme="minorHAnsi"/>
                <w:sz w:val="20"/>
                <w:szCs w:val="20"/>
              </w:rPr>
              <w:t xml:space="preserve"> do obliczenia kątów obrotu duszka przy rysowaniu rozety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formułuje zadanie dla kolegów i koleżanek z klasy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dodaje do gry dodatkowe postaci poruszające się samodzielnie i utrudniające graczowi osiągnięcie celu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tworzy skrypt, dzięki któremu duszek napisze określone słowo na scenie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buduje skrypt wykorzystujący rysunek składający się z trzech rozet</w:t>
            </w:r>
          </w:p>
        </w:tc>
      </w:tr>
    </w:tbl>
    <w:p>
      <w:pPr>
        <w:pStyle w:val="Normal"/>
        <w:jc w:val="center"/>
        <w:rPr>
          <w:rFonts w:cs="Calibri" w:cstheme="minorHAnsi"/>
          <w:b/>
          <w:b/>
        </w:rPr>
      </w:pPr>
      <w:r>
        <w:rPr/>
      </w:r>
      <w:r>
        <w:br w:type="page"/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Wymagania edukacyjne niezbędne do otrzymania przez ucznia poszczególnych śródrocznych ocen z informatyki - klasa 6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Wymagania na ocenę śródroczną</w:t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 xml:space="preserve">Wymagania na każdy stopień wyższy niż </w:t>
      </w:r>
      <w:r>
        <w:rPr>
          <w:rFonts w:cs="Calibri" w:ascii="Times New Roman" w:hAnsi="Times New Roman" w:cstheme="minorHAnsi"/>
          <w:b/>
          <w:bCs/>
        </w:rPr>
        <w:t>dopuszczający</w:t>
      </w:r>
      <w:r>
        <w:rPr>
          <w:rFonts w:cs="Calibri" w:ascii="Times New Roman" w:hAnsi="Times New Roman" w:cstheme="minorHAnsi"/>
          <w:b/>
        </w:rPr>
        <w:t xml:space="preserve"> obejmują również wymagania na stopień poprzedni.</w:t>
      </w:r>
    </w:p>
    <w:p>
      <w:pPr>
        <w:pStyle w:val="Normal"/>
        <w:rPr>
          <w:rFonts w:cs="Calibri" w:cstheme="minorHAnsi"/>
        </w:rPr>
      </w:pPr>
      <w:r>
        <w:rPr>
          <w:rFonts w:cs="Calibri" w:ascii="Times New Roman" w:hAnsi="Times New Roman" w:cstheme="minorHAnsi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081"/>
        <w:gridCol w:w="34"/>
        <w:gridCol w:w="3046"/>
      </w:tblGrid>
      <w:tr>
        <w:trPr/>
        <w:tc>
          <w:tcPr>
            <w:tcW w:w="15398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Wirtualna komunikacja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398" w:type="dxa"/>
            <w:gridSpan w:val="6"/>
            <w:tcBorders/>
          </w:tcPr>
          <w:p>
            <w:pPr>
              <w:pStyle w:val="Treci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710" w:hanging="284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Posługiwanie się komputerem, urządzeniami cyfrowymi i sieciami komputerowymi.</w:t>
            </w:r>
            <w:r>
              <w:rPr>
                <w:rFonts w:cs="Calibri" w:ascii="Times New Roman" w:hAnsi="Times New Roman" w:cstheme="minorHAnsi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710" w:hanging="36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sieć komputerową (szkolną, sieć internet):</w:t>
            </w:r>
          </w:p>
          <w:p>
            <w:pPr>
              <w:pStyle w:val="Punktoryrozkad"/>
              <w:numPr>
                <w:ilvl w:val="0"/>
                <w:numId w:val="2"/>
              </w:numPr>
              <w:ind w:left="710" w:hanging="284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jako medium komunikacyjne,</w:t>
            </w:r>
          </w:p>
          <w:p>
            <w:pPr>
              <w:pStyle w:val="Punktoryrozkad"/>
              <w:numPr>
                <w:ilvl w:val="0"/>
                <w:numId w:val="2"/>
              </w:numPr>
              <w:ind w:left="710" w:hanging="284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do pracy w wirtualnym środowisku (na platformie, w chmurze), stosując się do sposobów i zasad pracy w takim środowisku,</w:t>
            </w:r>
          </w:p>
          <w:p>
            <w:pPr>
              <w:pStyle w:val="Punktoryrozkad"/>
              <w:numPr>
                <w:ilvl w:val="0"/>
                <w:numId w:val="2"/>
              </w:numPr>
              <w:ind w:left="710" w:hanging="284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organizuje swoje pliki w folderach umieszczonych lokalnie lub w sieci.</w:t>
            </w:r>
          </w:p>
          <w:p>
            <w:pPr>
              <w:pStyle w:val="Punktoryrozkad"/>
              <w:ind w:left="144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Rozwijanie kompetencji społecznych</w:t>
            </w:r>
            <w:r>
              <w:rPr>
                <w:rFonts w:cs="Calibri" w:ascii="Times New Roman" w:hAnsi="Times New Roman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uczestniczy w zespołowym rozwiązaniu problemu posługując się technologią taką jak: poczta elektroniczna, forum, wirtualne środowisko kształcenia, dedykowany portal edukacyjny;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identyfikuje i docenia korzyści płynące ze współpracy nad wspólnym rozwiązywaniem problemów;</w:t>
            </w:r>
          </w:p>
          <w:p>
            <w:pPr>
              <w:pStyle w:val="ListParagraph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Przestrzeganie prawa i zasad bezpieczeństwa.</w:t>
            </w:r>
            <w:r>
              <w:rPr>
                <w:rFonts w:cs="Calibri" w:ascii="Times New Roman" w:hAnsi="Times New Roman" w:cstheme="minorHAnsi"/>
              </w:rPr>
              <w:t xml:space="preserve"> Uczeń:</w:t>
            </w:r>
          </w:p>
          <w:p>
            <w:pPr>
              <w:pStyle w:val="Punktoryrozkad"/>
              <w:numPr>
                <w:ilvl w:val="0"/>
                <w:numId w:val="2"/>
              </w:numPr>
              <w:ind w:left="71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posługuje się technologią zgodnie z przyjętymi zasadami i prawem; przestrzega zasad bezpieczeństwa i higieny pracy;</w:t>
            </w:r>
          </w:p>
          <w:p>
            <w:pPr>
              <w:pStyle w:val="Punktoryrozkad"/>
              <w:numPr>
                <w:ilvl w:val="0"/>
                <w:numId w:val="2"/>
              </w:numPr>
              <w:ind w:left="710" w:hanging="0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</w:rPr>
              <w:t>uznaje i respektuje prawo do prywatności danych i informacji oraz prawo do własności intelektualnej;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wysyła wiadomość za pośrednictwem poczty elektronicznej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przesyła plik do usługi OneDrive i pobiera zapisany w niej plik na swój komputer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nowe pliki i foldery w usłudze OneDrive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program MS Teams do komunikacji ze znajomymi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przestrzega netykiety w komunikacji za pomocą poczty elektronicznej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edytuje dokumenty tekstowe zapisane w usłudze OneDrive, korzystając z narzędzi dostępnych w tej usłudze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porządkuje pliki i foldery zapisane w chmurze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omawia zasady współpracy w sieci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edytuje dokumenty w tym samym czasie z innymi członkami zespołu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wysyła wiadomość do więcej niż jednego odbiorcy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wykorzystuje pola </w:t>
            </w:r>
            <w:r>
              <w:rPr>
                <w:rFonts w:cs="Calibri" w:ascii="Times New Roman" w:hAnsi="Times New Roman" w:cstheme="minorHAnsi"/>
                <w:b/>
              </w:rPr>
              <w:t>Do wiadomości</w:t>
            </w:r>
            <w:r>
              <w:rPr>
                <w:rFonts w:cs="Calibri" w:ascii="Times New Roman" w:hAnsi="Times New Roman" w:cstheme="minorHAnsi"/>
              </w:rPr>
              <w:t xml:space="preserve"> oraz </w:t>
            </w:r>
            <w:r>
              <w:rPr>
                <w:rFonts w:cs="Calibri" w:ascii="Times New Roman" w:hAnsi="Times New Roman" w:cstheme="minorHAnsi"/>
                <w:b/>
              </w:rPr>
              <w:t>Ukryte do wiadomości</w:t>
            </w:r>
            <w:r>
              <w:rPr>
                <w:rFonts w:cs="Calibri" w:ascii="Times New Roman" w:hAnsi="Times New Roman" w:cstheme="minorHAnsi"/>
              </w:rPr>
              <w:t xml:space="preserve"> podczas wpisywania adresów odbiorców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udostępnia pliki zapisane w usłudze OneDrive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link do pliku w usłudze OneDrive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narzędzia programu MS Teams (Notes zajęć, Zadania, Kalendarz) do efektywnej pracy na lekcjach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zapisuje adresy e-mail na swoim koncie pocztowym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pracuje w tym samym czasie z innymi osobami z klasy nad dokumentem w usłudze OneDrive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opisuje wady i zalety komunikacji internetowej oraz porównuje komunikację internetową z rozmową na żywo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wysyła wiadomość</w:t>
              <w:br/>
              <w:t>e-mail z załącznikami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wykorzystuje narzędzia dostępne w chmurze do gromadzenia materiałów oraz zespołowego wykonywania zadań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komunikatory internetowe podczas pracy nad szkolnymi projektami</w:t>
            </w:r>
          </w:p>
        </w:tc>
      </w:tr>
      <w:tr>
        <w:trPr/>
        <w:tc>
          <w:tcPr>
            <w:tcW w:w="15398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Rozwiązywanie problemów za pomocą programu Scratch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398" w:type="dxa"/>
            <w:gridSpan w:val="6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Rozwijanie kompetencji społecznych</w:t>
            </w:r>
            <w:r>
              <w:rPr>
                <w:rFonts w:cs="Calibri" w:ascii="Times New Roman" w:hAnsi="Times New Roman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uczestniczy w zespołowym rozwiązaniu problemu posługując się technologią taką jak: poczta elektroniczna, forum, wirtualne środowisko kształcenia, dedykowany portal edukacyjny;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identyfikuje i docenia korzyści płynące ze współpracy nad wspólnym rozwiązywaniem problemów;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respektuje zasadę równości w dostępie do technologii i do informacji, w tym w dostępie do komputerów w społeczności szkolnej;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Programowanie i rozwiązywanie problemów z wykorzystaniem komputera i innych urządzeń cyfrowych.</w:t>
            </w:r>
            <w:r>
              <w:rPr>
                <w:rFonts w:cs="Calibri" w:ascii="Times New Roman" w:hAnsi="Times New Roman" w:cstheme="minorHAnsi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8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projektuje, tworzy i zapisuje w wizualnym języku programowania:</w:t>
            </w:r>
          </w:p>
          <w:p>
            <w:pPr>
              <w:pStyle w:val="ListParagraph"/>
              <w:numPr>
                <w:ilvl w:val="0"/>
                <w:numId w:val="9"/>
              </w:numPr>
              <w:ind w:left="720" w:hanging="152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pomysły historyjek i rozwiązania problemów, w tym proste algorytmy z wykorzystaniem poleceń sekwencyjnych, warunkowych i iteracyjnych oraz zdarzeń,</w:t>
            </w:r>
          </w:p>
          <w:p>
            <w:pPr>
              <w:pStyle w:val="ListParagraph"/>
              <w:numPr>
                <w:ilvl w:val="0"/>
                <w:numId w:val="9"/>
              </w:numPr>
              <w:ind w:left="720" w:hanging="152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prosty program sterujący robotem lub innym obiektem na ekranie komputera;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testuje na komputerze swoje programy pod względem zgodności z przyjętymi założeniami i ewentualnie je poprawia, objaśnia przebieg działania programów;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Rozumienie, analizowanie i rozwiązywanie problemów</w:t>
            </w:r>
            <w:r>
              <w:rPr>
                <w:rFonts w:cs="Calibri" w:ascii="Times New Roman" w:hAnsi="Times New Roman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formułuje i zapisuje w postaci algorytmów polecenia składające się na:</w:t>
            </w:r>
          </w:p>
          <w:p>
            <w:pPr>
              <w:pStyle w:val="ListParagraph"/>
              <w:numPr>
                <w:ilvl w:val="1"/>
                <w:numId w:val="12"/>
              </w:numPr>
              <w:ind w:left="852" w:hanging="284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osiągnięcie postawionego celu, w tym znalezienie elementu w zbiorze nieuporządkowanym lub uporządkowanym, znalezienie elementu najmniejszego i największego,</w:t>
            </w:r>
          </w:p>
          <w:p>
            <w:pPr>
              <w:pStyle w:val="ListParagraph"/>
              <w:numPr>
                <w:ilvl w:val="1"/>
                <w:numId w:val="12"/>
              </w:numPr>
              <w:ind w:left="852" w:hanging="284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sterowanie robotem lub obiektem na ekranie;</w:t>
            </w:r>
          </w:p>
          <w:p>
            <w:pPr>
              <w:pStyle w:val="ListParagraph"/>
              <w:numPr>
                <w:ilvl w:val="2"/>
                <w:numId w:val="13"/>
              </w:numPr>
              <w:spacing w:before="0" w:after="200"/>
              <w:ind w:left="710" w:hanging="36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2465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wykorzystuje serwis </w:t>
            </w:r>
            <w:r>
              <w:rPr>
                <w:rFonts w:cs="Calibri" w:ascii="Times New Roman" w:hAnsi="Times New Roman" w:cstheme="minorHAnsi"/>
                <w:color w:val="365F91" w:themeColor="accent1" w:themeShade="bf"/>
              </w:rPr>
              <w:t xml:space="preserve">https://scratch.mit.edu </w:t>
            </w:r>
            <w:r>
              <w:rPr>
                <w:rFonts w:cs="Calibri" w:ascii="Times New Roman" w:hAnsi="Times New Roman" w:cstheme="minorHAnsi"/>
              </w:rPr>
              <w:t>do budowania skryptów w programie Scratch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buduje skrypty określające reakcję duszka na kliknięcie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zmienne i wykorzystuje je w budowanych skryptach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blok z napisem „zapytaj” w budowanych skryptach i zapisuje odpowiedzi użytkownika jako wartość zmiennej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zakłada konto w serwisie </w:t>
            </w:r>
            <w:r>
              <w:rPr>
                <w:rFonts w:cs="Calibri" w:ascii="Times New Roman" w:hAnsi="Times New Roman" w:cstheme="minorHAnsi"/>
                <w:color w:val="365F91" w:themeColor="accent1" w:themeShade="bf"/>
              </w:rPr>
              <w:t>https://scratch.mit.edu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przygotowuje projekt gry, opisuje jej zasady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buduje skrypty nadające zmiennym różne wartości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sprawdza spełnienie określonych warunków, wykorzystując bloki z kategorii </w:t>
            </w:r>
            <w:r>
              <w:rPr>
                <w:rFonts w:cs="Calibri" w:ascii="Times New Roman" w:hAnsi="Times New Roman" w:cstheme="minorHAnsi"/>
                <w:b/>
              </w:rPr>
              <w:t>Wyrażenia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udostępnia własne skrypty w serwisie </w:t>
            </w:r>
            <w:r>
              <w:rPr>
                <w:rFonts w:cs="Calibri" w:ascii="Times New Roman" w:hAnsi="Times New Roman" w:cstheme="minorHAnsi"/>
                <w:color w:val="365F91" w:themeColor="accent1" w:themeShade="bf"/>
              </w:rPr>
              <w:t>https://scratch.mit.edu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buduje skrypt powodujący nadanie komunikatu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programuje skutek odebrania komunikatu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 budowanych skryptach bloki z napisem „powtórz” oraz z napisem „jeżeli”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buduje skrypty sprawdzające więcej niż jeden warunek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korzysta z projektów umieszczonych w serwisie </w:t>
            </w:r>
            <w:r>
              <w:rPr>
                <w:rFonts w:cs="Calibri" w:ascii="Times New Roman" w:hAnsi="Times New Roman" w:cstheme="minorHAnsi"/>
                <w:color w:val="365F91" w:themeColor="accent1" w:themeShade="bf"/>
              </w:rPr>
              <w:t>https://scratch.mit.edu</w:t>
            </w:r>
            <w:r>
              <w:rPr>
                <w:rFonts w:cs="Calibri" w:ascii="Times New Roman" w:hAnsi="Times New Roman" w:cstheme="minorHAnsi"/>
              </w:rPr>
              <w:t>, modyfikując je według własnych pomysłów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prostą grę zręcznościową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buduje skrypty wyszukujące największą oraz najmniejszą liczbę w podanym zbiorze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buduje skrypt wyszukujący w zbiorze konkretną liczbę 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zakłada z koleżankami i kolegami z klasy studio na stronie </w:t>
            </w:r>
            <w:r>
              <w:rPr>
                <w:rFonts w:cs="Calibri" w:ascii="Times New Roman" w:hAnsi="Times New Roman" w:cstheme="minorHAnsi"/>
                <w:color w:val="365F91" w:themeColor="accent1" w:themeShade="bf"/>
              </w:rPr>
              <w:t xml:space="preserve">https://scratch.mit.edu </w:t>
            </w:r>
            <w:r>
              <w:rPr>
                <w:rFonts w:cs="Calibri" w:ascii="Times New Roman" w:hAnsi="Times New Roman" w:cstheme="minorHAnsi"/>
              </w:rPr>
              <w:t>i wspólnie z nimi tworzy projekty w Scratchu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edytuje utworzoną grę, dodając wymyślone przez siebie elementy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buduje skrypt obliczający średnią ocen z dowolnego przedmiotu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w Scratchu grę logiczną wykorzystującą losowanie liczb</w:t>
            </w:r>
          </w:p>
        </w:tc>
      </w:tr>
      <w:tr>
        <w:trPr>
          <w:trHeight w:val="533" w:hRule="atLeast"/>
        </w:trPr>
        <w:tc>
          <w:tcPr>
            <w:tcW w:w="15398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8"/>
                <w:szCs w:val="28"/>
              </w:rPr>
              <w:t>Wymagania edukacyjne niezbędne do otrzymania przez ucznia poszczególnych rocznych ocen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Wymagania na ocenę roczną</w:t>
            </w:r>
            <w:r>
              <w:rPr>
                <w:rFonts w:cs="Calibri" w:ascii="Times New Roman" w:hAnsi="Times New Roman" w:cstheme="minorHAnsi"/>
                <w:b/>
              </w:rPr>
              <w:t xml:space="preserve"> (</w:t>
            </w:r>
            <w:r>
              <w:rPr>
                <w:rFonts w:cs="Calibri" w:ascii="Times New Roman" w:hAnsi="Times New Roman" w:cstheme="minorHAnsi"/>
                <w:color w:val="000000"/>
              </w:rPr>
              <w:t>Wymagania na ocenę roczną obejmują również zagadnienia na ocenę śródroczną)</w:t>
            </w:r>
            <w:r>
              <w:rPr>
                <w:rFonts w:cs="Calibri" w:ascii="Times New Roman" w:hAnsi="Times New Roman" w:cstheme="minorHAnsi"/>
                <w:b/>
              </w:rPr>
              <w:t xml:space="preserve"> </w:t>
            </w:r>
          </w:p>
        </w:tc>
      </w:tr>
      <w:tr>
        <w:trPr>
          <w:trHeight w:val="533" w:hRule="atLeast"/>
        </w:trPr>
        <w:tc>
          <w:tcPr>
            <w:tcW w:w="15398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Grafika komputerowa -  program do obróbki grafiki</w:t>
            </w:r>
          </w:p>
        </w:tc>
      </w:tr>
      <w:tr>
        <w:trPr>
          <w:trHeight w:val="813" w:hRule="atLeast"/>
        </w:trPr>
        <w:tc>
          <w:tcPr>
            <w:tcW w:w="15398" w:type="dxa"/>
            <w:gridSpan w:val="6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Rozwijanie kompetencji społecznych</w:t>
            </w:r>
            <w:r>
              <w:rPr>
                <w:rFonts w:cs="Calibri" w:ascii="Times New Roman" w:hAnsi="Times New Roman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uczestniczy w zespołowym rozwiązaniu problemu posługując się technologią taką jak: poczta elektroniczna, forum, wirtualne środowisko kształcenia, dedykowany portal edukacyjny;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identyfikuje i docenia korzyści płynące ze współpracy nad wspólnym rozwiązywaniem problemów;</w:t>
            </w:r>
          </w:p>
          <w:p>
            <w:pPr>
              <w:pStyle w:val="ListParagraph"/>
              <w:numPr>
                <w:ilvl w:val="0"/>
                <w:numId w:val="14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respektuje zasadę równości w dostępie do technologii i do informacji, w tym w dostępie do komputerów w społeczności szkolnej;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Posługiwanie się komputerem, urządzeniami cyfrowymi i sieciami komputerowymi.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15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sieć komputerową (szkolną, sieć internet):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jako medium komunikacyjne,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do pracy w wirtualnym środowisku (na platformie, w chmurze), stosując się do sposobów i zasad pracy w takim środowisku,</w:t>
            </w:r>
          </w:p>
          <w:p>
            <w:pPr>
              <w:pStyle w:val="ListParagraph"/>
              <w:numPr>
                <w:ilvl w:val="0"/>
                <w:numId w:val="16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organizuje swoje pliki w folderach umieszczonych lokalnie lub w sieci.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Programowanie i rozwiązywanie problemów z wykorzystaniem komputera i innych urządzeń cyfrowych</w:t>
            </w:r>
            <w:r>
              <w:rPr>
                <w:rFonts w:cs="Calibri" w:ascii="Times New Roman" w:hAnsi="Times New Roman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17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przygotowuje i prezentuje rozwiązania problemów, posługując się podstawowymi aplikacjami (edytor tekstu oraz grafiki, arkusz kalkulacyjny, program do tworzenia prezentacji multimedialnej) na swoim komputerze lub w chmurze, wykazując się przy tym umiejętnościami:</w:t>
            </w:r>
          </w:p>
          <w:p>
            <w:pPr>
              <w:pStyle w:val="ListParagraph"/>
              <w:numPr>
                <w:ilvl w:val="0"/>
                <w:numId w:val="18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tworzenia ilustracji w edytorze grafiki: rysuje za pomocą wybranych narzędzi, przekształca obrazy, uzupełnia grafikę tekstem,</w:t>
            </w:r>
          </w:p>
          <w:p>
            <w:pPr>
              <w:pStyle w:val="ListParagraph"/>
              <w:numPr>
                <w:ilvl w:val="0"/>
                <w:numId w:val="19"/>
              </w:numPr>
              <w:spacing w:before="0" w:after="20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gromadzi, porządkuje i selekcjonuje efekty swojej pracy oraz potrzebne zasoby w komputerze lub w innych urządzeniach, a także w środowiskach wirtualnych (w chmurze).</w:t>
            </w:r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proste rysunki, wykorzystując podstawowe narzędzia z przybornika programu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ustawienia kontrastu i jasności zdjęć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obrazy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warstwy podczas pracy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chmurę i pocztę elektroniczną do pracy nad projektem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pracuje na warstwach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kopiuje fragmenty obrazu i wkleja je na różne warstwy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obrazy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warstwy podczas pracy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chmurę i pocztę elektroniczną do pracy nad projektem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ustawienia narzędzi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rozmazuje fragmenty obrazu za pomocą narzędzia </w:t>
            </w:r>
            <w:r>
              <w:rPr>
                <w:rFonts w:cs="Calibri" w:ascii="Times New Roman" w:hAnsi="Times New Roman" w:cstheme="minorHAnsi"/>
                <w:b/>
              </w:rPr>
              <w:t>Rozmycie Gaussa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obrazy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warstwy podczas pracy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chmurę i pocztę elektroniczną do pracy nad projektem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modyfikuje stopień krycia warstw, aby uzyskać określony efekt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warstwy do tworzenia fotomontaży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obrazy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warstwy podczas pracy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chmurę i pocztę elektroniczną do pracy nad projektem</w:t>
            </w:r>
          </w:p>
        </w:tc>
        <w:tc>
          <w:tcPr>
            <w:tcW w:w="3080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podczas pracy w programie GIMP wykazuje się wysokim poziomem estetyki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świadomie wykorzystuje warstwy przy tworzeniu obrazów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w programie GIMP skomplikowane fotomontaże, np. wkleja własne zdjęcia do obrazów pobranych z internetu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obrazy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warstwy podczas pracy w programie GIMP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chmurę i pocztę elektroniczną do pracy nad projektem</w:t>
            </w:r>
          </w:p>
        </w:tc>
      </w:tr>
      <w:tr>
        <w:trPr>
          <w:trHeight w:val="581" w:hRule="atLeast"/>
        </w:trPr>
        <w:tc>
          <w:tcPr>
            <w:tcW w:w="15398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Tabele i wykresy w programie MS Excel</w:t>
            </w:r>
          </w:p>
        </w:tc>
      </w:tr>
      <w:tr>
        <w:trPr>
          <w:trHeight w:val="1489" w:hRule="atLeast"/>
        </w:trPr>
        <w:tc>
          <w:tcPr>
            <w:tcW w:w="15398" w:type="dxa"/>
            <w:gridSpan w:val="6"/>
            <w:tcBorders/>
          </w:tcPr>
          <w:p>
            <w:pPr>
              <w:pStyle w:val="Treci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710" w:hanging="36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przygotowuje i prezentuje rozwiązania problemów, posługując się podstawowymi aplikacjami (edytor tekstu oraz grafiki, arkusz kalkulacyjny, program do tworzenia prezentacji multimedialnej) na swoim komputerze lub w chmurze, wykazując się przy tym umiejętnościami:</w:t>
            </w:r>
          </w:p>
          <w:p>
            <w:pPr>
              <w:pStyle w:val="Punktoryrozkad"/>
              <w:ind w:left="143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- tworzenia dokumentów tekstowych: dobiera czcionkę, formatuje akapity, wstawia do tekstu ilustracje, napisy i kształty, tworzy tabele oraz listy numerowane i punktowane,</w:t>
            </w:r>
          </w:p>
          <w:p>
            <w:pPr>
              <w:pStyle w:val="Punktoryrozkad"/>
              <w:ind w:left="143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- korzystania z arkusza kalkulacyjnego w trakcie rozwiązywania zadań związanych z prostymi obliczeniami: wprowadza dane do arkusza, formatuje komórki, definiuje proste formuły i dobiera wykresy do danych i celów obliczeń,</w:t>
            </w:r>
          </w:p>
          <w:p>
            <w:pPr>
              <w:pStyle w:val="Punktoryrozkad"/>
              <w:ind w:left="1430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TableParagraph"/>
              <w:tabs>
                <w:tab w:val="clear" w:pos="708"/>
                <w:tab w:val="left" w:pos="230" w:leader="none"/>
              </w:tabs>
              <w:ind w:left="360" w:right="32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ind w:right="98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ind w:right="10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right="114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StylAR"/>
              <w:ind w:left="0" w:hanging="0"/>
              <w:jc w:val="center"/>
              <w:rPr>
                <w:rFonts w:cs="Calibri" w:cstheme="minorHAnsi"/>
                <w:b/>
                <w:b/>
                <w:sz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</w:rPr>
              <w:t>Wymagania na ocenę celującą</w:t>
              <w:br/>
              <w:t>Uczeń:</w:t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wprowadza dane do komórek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szerokość kolumn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krój, kolor i wielkość czcionki użytej w komórkach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tworzy formuły do obliczeń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prezentuje dane na wykresie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formatuje komórki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automatyczne wypełnianie, aby wstawić do tabeli kolejne liczby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 formułach wykorzystuje adresy komórek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wygląd wykresu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dodaje arkusze do skoroszytu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kopiuje i wkleja dane do różnych arkuszy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porządkuje dane w tabeli według określonych wytycznych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wykonuje obliczenia, korzystając z funkcji </w:t>
            </w:r>
            <w:r>
              <w:rPr>
                <w:rFonts w:cs="Calibri" w:ascii="Times New Roman" w:hAnsi="Times New Roman" w:cstheme="minorHAnsi"/>
                <w:b/>
              </w:rPr>
              <w:t>SUMA</w:t>
            </w:r>
            <w:r>
              <w:rPr>
                <w:rFonts w:cs="Calibri" w:ascii="Times New Roman" w:hAnsi="Times New Roman" w:cstheme="minorHAnsi"/>
              </w:rPr>
              <w:t xml:space="preserve"> oraz </w:t>
            </w:r>
            <w:r>
              <w:rPr>
                <w:rFonts w:cs="Calibri" w:ascii="Times New Roman" w:hAnsi="Times New Roman" w:cstheme="minorHAnsi"/>
                <w:b/>
              </w:rPr>
              <w:t>ŚREDNIA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dodaje lub usuwa elementy wykresu</w:t>
            </w:r>
          </w:p>
        </w:tc>
        <w:tc>
          <w:tcPr>
            <w:tcW w:w="3115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nazwy arkuszy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zmienia kolory kart arkuszy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używa formatowania warunkowego, aby wyróżnić określone wartości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porządkuje dane w tabeli według więcej niż jednego kryterium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korzysta z arkusza kalkulacyjnego w codziennym życiu, np. do tworzenia własnego budżetu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dobiera typ wykresu do rodzaju prezentowanych danych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przygotowuje tabelę z danymi określonymi przez nauczyciela, wykazując się estetyką i dbałością o szczegóły oraz wykorzystując dodatkowe narzędzia, np. </w:t>
            </w:r>
            <w:r>
              <w:rPr>
                <w:rFonts w:cs="Calibri" w:ascii="Times New Roman" w:hAnsi="Times New Roman" w:cstheme="minorHAnsi"/>
                <w:b/>
              </w:rPr>
              <w:t>Scal i wyśrodkuj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formatowanie warunkowe oraz sortowanie danych do czytelnego przedstawienia informacji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 xml:space="preserve">korzysta z opcji </w:t>
            </w:r>
            <w:r>
              <w:rPr>
                <w:rFonts w:cs="Calibri" w:ascii="Times New Roman" w:hAnsi="Times New Roman" w:cstheme="minorHAnsi"/>
                <w:b/>
              </w:rPr>
              <w:t>Filtruj</w:t>
            </w:r>
            <w:r>
              <w:rPr>
                <w:rFonts w:cs="Calibri" w:ascii="Times New Roman" w:hAnsi="Times New Roman" w:cstheme="minorHAnsi"/>
              </w:rPr>
              <w:t>, aby pokazać określone dane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wykorzystuje arkusz kalkulacyjny w sytuacjach nietypowych, np. do obliczania wskaźnika masy ciała (BMI)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analizuje dane przedstawione na wykresie i je opisuje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numPr>
          <w:ilvl w:val="0"/>
          <w:numId w:val="0"/>
        </w:numPr>
        <w:ind w:left="227" w:hanging="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>Wymagania edukacyjne niezbędne do otrzymania przez ucznia poszczególnych śródrocznych ocen z informatyki w klasie 7</w:t>
      </w:r>
    </w:p>
    <w:p>
      <w:pPr>
        <w:pStyle w:val="Normal"/>
        <w:numPr>
          <w:ilvl w:val="0"/>
          <w:numId w:val="20"/>
        </w:numPr>
        <w:jc w:val="both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 xml:space="preserve">Wymagania na każdy stopień wyższy niż </w:t>
      </w:r>
      <w:r>
        <w:rPr>
          <w:rFonts w:cs="Calibri" w:ascii="Times New Roman" w:hAnsi="Times New Roman" w:cstheme="minorHAnsi"/>
          <w:b/>
          <w:bCs/>
        </w:rPr>
        <w:t>dopuszczający</w:t>
      </w:r>
      <w:r>
        <w:rPr>
          <w:rFonts w:cs="Calibri" w:ascii="Times New Roman" w:hAnsi="Times New Roman" w:cstheme="minorHAnsi"/>
          <w:b/>
        </w:rPr>
        <w:t xml:space="preserve"> obejmują również wymagania na stopień poprzedni.</w:t>
      </w:r>
    </w:p>
    <w:p>
      <w:pPr>
        <w:pStyle w:val="Normal"/>
        <w:numPr>
          <w:ilvl w:val="0"/>
          <w:numId w:val="20"/>
        </w:numPr>
        <w:rPr>
          <w:rFonts w:cs="Calibri" w:cstheme="minorHAnsi"/>
        </w:rPr>
      </w:pPr>
      <w:r>
        <w:rPr>
          <w:rFonts w:cs="Calibri" w:ascii="Times New Roman" w:hAnsi="Times New Roman" w:cstheme="minorHAnsi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115"/>
        <w:gridCol w:w="3046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numPr>
                <w:ilvl w:val="0"/>
                <w:numId w:val="20"/>
              </w:numPr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Komputer i sieci komputerowe</w:t>
            </w:r>
          </w:p>
          <w:p>
            <w:pPr>
              <w:pStyle w:val="Treci"/>
              <w:ind w:left="937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numPr>
                <w:ilvl w:val="0"/>
                <w:numId w:val="20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Rozumienie, analizowanie i rozwiązywanie problemów.</w:t>
            </w:r>
            <w:r>
              <w:rPr>
                <w:rFonts w:ascii="Times New Roman" w:hAnsi="Times New Roman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przedstawia sposoby reprezentowania w komputerze wartości logicznych, liczb naturalnych (system binarny), znaków (kody ASCII) i tekstów;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prezentuje przykłady zastosowań informatyki w innych dziedzinach, w zakresie pojęć, obiektów oraz algorytmów.</w:t>
            </w:r>
          </w:p>
          <w:p>
            <w:pPr>
              <w:pStyle w:val="Punktoryrozkad"/>
              <w:ind w:left="94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Programowanie i rozwiązywanie problemów z wykorzystaniem komputera i innych urządzeń cyfrowych.</w:t>
            </w:r>
            <w:r>
              <w:rPr>
                <w:rFonts w:cs="Calibri" w:ascii="Times New Roman" w:hAnsi="Times New Roman" w:cstheme="minorHAnsi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wyszukuje w sieci informacje potrzebne do realizacji wykonywanego zadania, stosując złożone postaci zapytań i korzysta z zaawansowanych możliwości wyszukiwarek.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Posługiwanie się komputerem, urządzeniami cyfrowymi i sieciami komputerowymi.</w:t>
            </w:r>
            <w:r>
              <w:rPr>
                <w:rFonts w:ascii="Times New Roman" w:hAnsi="Times New Roman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schematycznie przedstawia budowę i funkcjonowanie sieci komputerowej, szkolnej, domowej i sieci internet;</w:t>
            </w:r>
          </w:p>
          <w:p>
            <w:pPr>
              <w:pStyle w:val="ListParagraph"/>
              <w:spacing w:before="0" w:after="0"/>
              <w:ind w:left="947" w:hanging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>Przestrzeganie prawa i zasad bezpieczeństwa.</w:t>
            </w:r>
            <w:r>
              <w:rPr>
                <w:rFonts w:cs="Calibri" w:ascii="Times New Roman" w:hAnsi="Times New Roman" w:cstheme="minorHAnsi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opisuje kwestie etyczne związane z wykorzystaniem komputerów i sieci komputerowych, takie jak: bezpieczeństwo, cyfrowa tożsamość, prywatność, własność intelektualna, równy dostęp do informacji i dzielenie się informacją;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postępuje etycznie w pracy z informacjami;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rozróżnia typy licencji na oprogramowanie oraz na zasoby w sieci.</w:t>
            </w:r>
          </w:p>
          <w:p>
            <w:pPr>
              <w:pStyle w:val="Punktoryrozkad"/>
              <w:ind w:left="947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9091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dwie dziedziny, w których wykorzystuje się komputer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dwa zawody i związane z nimi kompetencje informatyczne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sieć komputerowa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dwie usługi dostępne w internecie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otwiera strony internetowe w przeglądarce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cztery dziedziny, w których wykorzystuje się komputery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cztery zawody i związane z nimi kompetencje informatyczne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przestrzega zasad bezpiecznej i higienicznej pracy przy komputerze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kompresuje i dekompresuje pliki i foldery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podstawowe klasy sieci komputerowych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internet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cztery usługi dostępne w internecie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chmura obliczeniowa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wyszukuje informacje w internecie, korzystając z wyszukiwania prostego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szanuje prawa autorskie, wykorzystując materiały pobrane z internetu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sześć dziedzin, w których wykorzystuje się komputery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sześć zawodów i związane z nimi kompetencje informatyczne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podstawowe jednostki pamięci masowej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wstawia do dokumentu znaki, korzystając z kodów ASCII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zabezpiecza komputer przed działaniem złośliwego oprogramowania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i opisuje rodzaje licencji na oprogramowanie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podział sieci ze względu na wielkość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opisuje działanie i budowę domowej sieci komputerowej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opisuje działanie i budowę szkolnej sieci komputerowej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sześć usług dostępnych w internecie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umieszcza pliki w chmurze obliczeniowej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wyszukuje informacje w internecie, korzystając z wyszukiwania zaawansowanego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opisuje proces tworzenia cyfrowej tożsamości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dba o swoje bezpieczeństwo podczas korzystania z internetu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przestrzega zasad netykiety, komunikując się przez internet</w:t>
            </w:r>
          </w:p>
        </w:tc>
        <w:tc>
          <w:tcPr>
            <w:tcW w:w="311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osiem dziedzin, w których wykorzystuje się komputery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osiem zawodów i związane z nimi kompetencje informatyczne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system binarny (dwójkowy) i dlaczego jest używany do zapisywania danych w komputerze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wykonuje kopię bezpieczeństwa swoich plików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sprawdza parametry sieci komputerowej w systemie Windows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osiem usług dostępnych w internecie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współpracuje nad dokumentami, wykorzystując chmurę obliczeniową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opisuje licencje na zasoby w internecie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zamienia liczby z systemu dziesiętnego na dwójkowy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zmienia ustawienia sieci komputerowej w systemie Windows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publikuje własne treści w internecie, przydzielając im licencje typu Creative Commons</w:t>
            </w:r>
          </w:p>
        </w:tc>
      </w:tr>
      <w:tr>
        <w:trPr>
          <w:trHeight w:val="535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937" w:hanging="0"/>
              <w:jc w:val="center"/>
              <w:rPr>
                <w:rFonts w:cs="Calibri" w:cstheme="minorHAnsi"/>
              </w:rPr>
            </w:pPr>
            <w:r>
              <w:rPr>
                <w:rFonts w:ascii="Times New Roman" w:hAnsi="Times New Roman"/>
                <w:b/>
              </w:rPr>
              <w:t>Grafika komputerowa</w:t>
            </w:r>
          </w:p>
        </w:tc>
      </w:tr>
      <w:tr>
        <w:trPr>
          <w:trHeight w:val="535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ind w:left="937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estetycznych kompozycji graficznych: tworzy kolaże, wykonuje zdjęcia i poddaje je obróbce zgodnie z przeznaczeniem, nagrywa krótkie filmy oraz poddaje je podstawowej obróbce cyfrowej,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zapisuje efekty swojej pracy w różnych formatach i przygotowuje wydruki.</w:t>
            </w:r>
          </w:p>
          <w:p>
            <w:pPr>
              <w:pStyle w:val="ListParagraph"/>
              <w:spacing w:lineRule="auto" w:line="240" w:before="0" w:after="0"/>
              <w:ind w:left="947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Posługiwanie się komputerem, urządzeniami cyfrowymi i sieciami komputerowymi.</w:t>
            </w:r>
            <w:r>
              <w:rPr>
                <w:rFonts w:ascii="Times New Roman" w:hAnsi="Times New Roman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 umiejętności korzystania z różnych urządzeń do tworzenia elektronicznych wersji tekstów, obrazów, dźwięków, filmów i animacji;</w:t>
            </w:r>
          </w:p>
          <w:p>
            <w:pPr>
              <w:pStyle w:val="ListParagraph"/>
              <w:spacing w:lineRule="auto" w:line="240" w:before="0" w:after="0"/>
              <w:ind w:left="947" w:hanging="0"/>
              <w:contextualSpacing/>
              <w:rPr>
                <w:rFonts w:ascii="Times New Roman" w:hAnsi="Times New Roman" w:cs="Calibri" w:cstheme="minorHAnsi"/>
                <w:color w:val="FF0000"/>
              </w:rPr>
            </w:pPr>
            <w:r>
              <w:rPr>
                <w:rFonts w:cs="Calibri" w:cstheme="minorHAnsi" w:ascii="Times New Roman" w:hAnsi="Times New Roman"/>
                <w:color w:val="FF0000"/>
              </w:rPr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rysunek za pomocą podstawowych narzędzi programu GIMP i zapisuje go w pliku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zaznacza fragmenty obrazu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schowek do kopiowania i wklejania fragmentów obrazu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animacja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znaczenie warstw obrazu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i usuwa warstwy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umieszcza napisy na obrazie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zapisuje rysunki w różnych formatach graficznych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gotowe animacje do obrazów wykorzystując filtry programu GIMP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używa narzędzi zaznaczania dostępnych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zmienia kolejność warstw obrazu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opisuje podstawowe formaty graficzne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warstwy, tworząc rysunki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rysuje figury geometryczne, wykorzystując narzędzia zaznaczania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311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łączy warstwy w obrazach tworzonych w 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filtry programu GIMP do poprawiania jakości zdjęć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fotomontaże i kolaże w programie GIMP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animację poklatkową, wykorzystując warstwy w programie GIMP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tworząc rysunki w programie GIMP, wykorzystuje narzędzia nieomówione na lekcji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przedstawia proste historie poprzez animacje utworzone w programie GIMP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numPr>
          <w:ilvl w:val="0"/>
          <w:numId w:val="0"/>
        </w:numPr>
        <w:ind w:left="227" w:hanging="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8"/>
          <w:szCs w:val="28"/>
        </w:rPr>
        <w:t xml:space="preserve">Wymagania edukacyjne niezbędne do otrzymania przez ucznia poszczególnych rocznych ocen </w:t>
      </w:r>
    </w:p>
    <w:p>
      <w:pPr>
        <w:pStyle w:val="Normal"/>
        <w:numPr>
          <w:ilvl w:val="0"/>
          <w:numId w:val="20"/>
        </w:numPr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Wymagania na ocenę roczną (</w:t>
      </w:r>
      <w:r>
        <w:rPr>
          <w:rFonts w:cs="Calibri" w:ascii="Times New Roman" w:hAnsi="Times New Roman" w:cstheme="minorHAnsi"/>
          <w:color w:val="000000"/>
        </w:rPr>
        <w:t>Wymagania na ocenę roczną obejmują również zagadnienia na ocenę śródroczną)</w:t>
      </w:r>
      <w:r>
        <w:rPr>
          <w:rFonts w:cs="Calibri" w:ascii="Times New Roman" w:hAnsi="Times New Roman" w:cstheme="minorHAnsi"/>
          <w:b/>
        </w:rPr>
        <w:t xml:space="preserve"> 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081"/>
        <w:gridCol w:w="3080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937" w:hanging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Grafika komputerowa</w:t>
            </w:r>
          </w:p>
          <w:p>
            <w:pPr>
              <w:pStyle w:val="Treci"/>
              <w:ind w:left="937" w:hanging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ind w:left="937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estetycznych kompozycji graficznych: tworzy kolaże, wykonuje zdjęcia i poddaje je obróbce zgodnie z przeznaczeniem, nagrywa krótkie filmy oraz poddaje je podstawowej obróbce cyfrowej,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zapisuje efekty swojej pracy w różnych formatach i przygotowuje wydruki.</w:t>
            </w:r>
          </w:p>
          <w:p>
            <w:pPr>
              <w:pStyle w:val="ListParagraph"/>
              <w:spacing w:lineRule="auto" w:line="240" w:before="0" w:after="0"/>
              <w:ind w:left="947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Posługiwanie się komputerem, urządzeniami cyfrowymi i sieciami komputerowymi.</w:t>
            </w:r>
            <w:r>
              <w:rPr>
                <w:rFonts w:ascii="Times New Roman" w:hAnsi="Times New Roman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before="0" w:after="200"/>
              <w:contextualSpacing/>
              <w:rPr>
                <w:rFonts w:cs="Calibri" w:cstheme="minorHAnsi"/>
              </w:rPr>
            </w:pPr>
            <w:r>
              <w:rPr>
                <w:rFonts w:ascii="Times New Roman" w:hAnsi="Times New Roman"/>
              </w:rPr>
              <w:t>rozwija umiejętności korzystania z różnych urządzeń do tworzenia elektronicznych wersji tekstów, obrazów, dźwięków, filmów i animacji;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1966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współpracuje w grupie, przygotowując plakat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planuje pracę w grupie poprzez przydzielanie zadań poszczególnym jej członkom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wyszukuje, zbiera i samodzielnie tworzy materiały niezbędne do wykonania plakatu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przestrzega praw autorskich podczas zbierania materiałów do projektu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chmurę obliczeniową do zbierania materiałów niezbędnych do wykonania plakatu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planuje pracę w grupie i współpracuje z jej członkami, przygotowując dowolny projekt</w:t>
            </w:r>
          </w:p>
        </w:tc>
      </w:tr>
      <w:tr>
        <w:trPr>
          <w:trHeight w:val="507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937" w:hanging="0"/>
              <w:jc w:val="center"/>
              <w:rPr>
                <w:rFonts w:cs="Calibri" w:cstheme="minorHAnsi"/>
              </w:rPr>
            </w:pPr>
            <w:r>
              <w:rPr>
                <w:rFonts w:ascii="Times New Roman" w:hAnsi="Times New Roman"/>
                <w:b/>
              </w:rPr>
              <w:t>Praca z dokumentem tekstowym</w:t>
            </w:r>
          </w:p>
        </w:tc>
      </w:tr>
      <w:tr>
        <w:trPr>
          <w:trHeight w:val="813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numPr>
                <w:ilvl w:val="0"/>
                <w:numId w:val="20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różnych dokumentów: formatuje i łączy teksty, wstawia symbole, obrazy, tabele, korzysta z szablonów dokumentów, dłuższe dokumenty dzieli na strony,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cs="Calibri" w:cstheme="minorHAnsi"/>
              </w:rPr>
            </w:pPr>
            <w:r>
              <w:rPr>
                <w:rFonts w:ascii="Times New Roman" w:hAnsi="Times New Roman"/>
              </w:rPr>
              <w:t>zapisuje efekty swojej pracy w różnych formatach i przygotowuje wydruki.</w:t>
            </w:r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różne dokumenty tekstowe i zapisuje je w plikach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otwiera i edytuje zapisane dokumenty tekstowe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dokumenty tekstowe, wykorzystując szablony dokumentów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wstawia obrazy do dokumentu tekstowego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wstawia tabele do dokumentu tekstowego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style do formatowania różnych fragmentów tekstu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współpracuje w grupie, przygotowując </w:t>
              <w:br/>
              <w:t>e-gazetkę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redaguje przygotowane dokumenty tekstowe, przestrzegając odpowiednich zasad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dostosowuje formę tekstu do jego przeznaczenia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korzysta z tabulatora do ustawiania tekstu w kolumnach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ustawia wcięcia w dokumencie tekstowym, wykorzystując suwaki na linijce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zmienia położenie obrazu względem tekstu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formatuje tabele w dokumencie tekstowym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wstawia symbole do dokumentu tekstowego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wpisuje informacje do nagłówka i stopki dokumentu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planuje pracę w grupie poprzez przydzielanie zadań poszczególnym jej członkom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kapitaliki i wersaliki do przedstawienia różnych elementów dokumentu tekstowego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ustawia różne rodzaje tabulatorów, wykorzystując selektor tabulatorów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sprawdza liczbę wyrazów, znaków, wierszy i akapitów w dokumencie tekstowym za pomocą </w:t>
            </w:r>
            <w:r>
              <w:rPr>
                <w:rFonts w:cs="Times New Roman" w:ascii="Times New Roman" w:hAnsi="Times New Roman"/>
                <w:b/>
              </w:rPr>
              <w:t>Statystyki wyrazów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zmienia kolejność elementów graficznych w dokumencie tekstowym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wstawia grafiki </w:t>
            </w:r>
            <w:r>
              <w:rPr>
                <w:rFonts w:cs="Times New Roman" w:ascii="Times New Roman" w:hAnsi="Times New Roman"/>
                <w:b/>
              </w:rPr>
              <w:t>SmartArt</w:t>
            </w:r>
            <w:r>
              <w:rPr>
                <w:rFonts w:cs="Times New Roman" w:ascii="Times New Roman" w:hAnsi="Times New Roman"/>
              </w:rPr>
              <w:t xml:space="preserve"> do dokumentu tekstowego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umieszcza w dokumencie tekstowym pola tekstowe i zmienia ich formatowanie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spis treści z wykorzystaniem stylów nagłówkowych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dzieli dokument na logiczne części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wyszukuje, zbiera i samodzielnie tworzy materiały niezbędne do wykonania </w:t>
              <w:br/>
              <w:t>e-gazetki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przestrzega praw autorskich podczas zbierania materiałów do projektu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kopiuje formatowanie pomiędzy fragmentami tekstu, korzystając z </w:t>
            </w:r>
            <w:r>
              <w:rPr>
                <w:rFonts w:cs="Times New Roman" w:ascii="Times New Roman" w:hAnsi="Times New Roman"/>
                <w:b/>
              </w:rPr>
              <w:t>Malarza formatów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sprawdza poprawność ortograficzną tekstu za pomocą słownika ortograficznego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wyszukuje wyrazy bliskoznaczne, korzystając ze słownika synonimów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zamienia określone wyrazy w całym dokumencie tekstowym, korzystając z opcji </w:t>
            </w:r>
            <w:r>
              <w:rPr>
                <w:rFonts w:cs="Times New Roman" w:ascii="Times New Roman" w:hAnsi="Times New Roman"/>
                <w:b/>
              </w:rPr>
              <w:t>Znajdź i zamień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osadza obraz w dokumencie tekstowym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wstawia zrzut ekranu do dokumentu tekstowego 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rozdziela tekst pomiędzy kilka pól tekstowych, tworząc łącza między nimi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wstawia równania do dokumentu tekstowego 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łączy ze sobą dokumenty tekstowe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przypisy dolne i końcowe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wykorzystuje chmurę obliczeniową do zbierania materiałów niezbędnych do wykonania </w:t>
              <w:br/>
              <w:t>e-gazetki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przygotowuje estetyczne projekty dokumentów tekstowych do wykorzystania w życiu codziennym, takie jak: zaproszenia na uroczystości, ogłoszenia, podania, listy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wstawia do dokumentu tekstowego inne, poza obrazami, obiekty osadzone, np. arkusz kalkulacyjny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przygotowuje rozbudowane dokumenty tekstowe, takie jak referaty i wypracowania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planuje pracę w grupie i współpracuje z jej członkami, przygotowując dowolny projekt</w:t>
            </w:r>
          </w:p>
        </w:tc>
      </w:tr>
      <w:tr>
        <w:trPr>
          <w:trHeight w:val="501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227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Prezentacje multimedialne i filmy</w:t>
            </w:r>
          </w:p>
        </w:tc>
      </w:tr>
      <w:tr>
        <w:trPr>
          <w:trHeight w:val="501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numPr>
                <w:ilvl w:val="0"/>
                <w:numId w:val="20"/>
              </w:numPr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estetycznych kompozycji graficznych: tworzy kolaże, wykonuje zdjęcia i poddaje je obróbce zgodnie z przeznaczeniem, nagrywa krótkie filmy oraz poddaje je podstawowej obróbce cyfrowej,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różnych dokumentów: formatuje i łączy teksty, wstawia symbole, obrazy, tabele, korzysta z szablonów dokumentów, dłuższe dokumenty dzieli na strony,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prezentacji multimedialnej wykorzystując tekst, grafikę, animację, dźwięk i film, stosuje hiperłącza,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zapisuje efekty swojej pracy w różnych formatach i przygotowuje wydruki.</w:t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22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Posługiwanie się komputerem, urządzeniami cyfrowymi i sieciami komputerowymi.</w:t>
            </w:r>
            <w:r>
              <w:rPr>
                <w:rFonts w:ascii="Times New Roman" w:hAnsi="Times New Roman"/>
              </w:rPr>
              <w:t xml:space="preserve"> Uczeń:</w:t>
            </w:r>
          </w:p>
          <w:p>
            <w:pPr>
              <w:pStyle w:val="ListParagraph"/>
              <w:numPr>
                <w:ilvl w:val="0"/>
                <w:numId w:val="20"/>
              </w:numPr>
              <w:rPr>
                <w:rFonts w:cs="Calibri" w:cstheme="minorHAnsi"/>
              </w:rPr>
            </w:pPr>
            <w:r>
              <w:rPr>
                <w:rFonts w:ascii="Times New Roman" w:hAnsi="Times New Roman"/>
              </w:rPr>
              <w:t>rozwija umiejętności korzystania z różnych urządzeń do tworzenia elektronicznych wersji tekstów, obrazów, dźwięków, filmów i animacji;</w:t>
            </w:r>
          </w:p>
          <w:p>
            <w:pPr>
              <w:pStyle w:val="Normal"/>
              <w:spacing w:lineRule="auto" w:line="240" w:before="0" w:after="0"/>
              <w:ind w:left="227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01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celującą</w:t>
              <w:br/>
              <w:t>Uczeń:</w:t>
            </w:r>
          </w:p>
        </w:tc>
      </w:tr>
      <w:tr>
        <w:trPr>
          <w:trHeight w:val="5202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przygotowuje prezentację multimedialną i zapisuje ją w pliku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zapisuje prezentację jako pokaz slajdów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nagrywa film kamerą cyfrową lub z wykorzystaniem smartfona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projekt filmu w programie Shotcut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planuje pracę nad prezentacją oraz jej układ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umieszcza w prezentacji slajd ze spisem treści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uruchamia pokaz slajdów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przestrzega zasad poprawnego nagrywania filmów wideo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nowe klipy do projektu filmu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projektuje wygląd slajdów zgodnie z ogólnie przyjętymi zasadami dobrych prezentacji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dodaje do slajdów obrazy, grafiki </w:t>
            </w:r>
            <w:r>
              <w:rPr>
                <w:rFonts w:cs="Times New Roman" w:ascii="Times New Roman" w:hAnsi="Times New Roman"/>
                <w:b/>
              </w:rPr>
              <w:t>SmartArt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do elementów na slajdach animacje i zmienia ich parametry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przygotowuje niestandardowy pokaz slajdów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nagrywa zawartość ekranu i umieszcza nagranie w prezentacji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rodzaje formatów plików filmowych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przejścia między klipami w projekcie filmu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usuwa fragmenty filmu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zapisuje film w różnych formatach wideo</w:t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wyrównuje elementy na slajdzie w pionie i w poziomie oraz względem innych elementów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do slajdów dźwięki i filmy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do slajdów efekty przejścia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do slajdów hiperłącza i przyciski akcji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napisy do filmu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filtry do scen w filmie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dodaje ścieżkę dźwiękową do filmu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przygotowuje prezentacje multimedialne, wykorzystując narzędzia nieomówione na lekcji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przygotowuje projekt filmowy o przemyślanej i zaplanowanej fabule, z wykorzystaniem różnych możliwości programu Shotcut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numPr>
          <w:ilvl w:val="0"/>
          <w:numId w:val="0"/>
        </w:numPr>
        <w:ind w:left="227" w:hanging="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0"/>
          <w:szCs w:val="20"/>
        </w:rPr>
        <w:t>Wymagania edukacyjne niezbędne do otrzymania przez ucznia poszczególnych śródrocznych ocen z informatyki w klasie 8</w:t>
      </w:r>
    </w:p>
    <w:p>
      <w:pPr>
        <w:pStyle w:val="Normal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ascii="Times New Roman" w:hAnsi="Times New Roman" w:cstheme="minorHAnsi"/>
          <w:b/>
          <w:sz w:val="20"/>
          <w:szCs w:val="20"/>
        </w:rPr>
        <w:t xml:space="preserve">Wymagania na każdy stopień wyższy niż </w:t>
      </w:r>
      <w:r>
        <w:rPr>
          <w:rFonts w:cs="Calibri" w:ascii="Times New Roman" w:hAnsi="Times New Roman" w:cstheme="minorHAnsi"/>
          <w:b/>
          <w:bCs/>
          <w:sz w:val="20"/>
          <w:szCs w:val="20"/>
        </w:rPr>
        <w:t>dopuszczający</w:t>
      </w:r>
      <w:r>
        <w:rPr>
          <w:rFonts w:cs="Calibri" w:ascii="Times New Roman" w:hAnsi="Times New Roman" w:cstheme="minorHAnsi"/>
          <w:b/>
          <w:sz w:val="20"/>
          <w:szCs w:val="20"/>
        </w:rPr>
        <w:t xml:space="preserve"> obejmują również wymagania na stopień poprzedni.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ascii="Times New Roman" w:hAnsi="Times New Roman" w:cstheme="minorHAnsi"/>
          <w:sz w:val="20"/>
          <w:szCs w:val="20"/>
        </w:rPr>
        <w:t>Dopuszcza się kontrolowanie wiedzy z tego, co uczniowie opanowali we wcześniejszych latach nauki/możliwe jest odwoływanie się do wiedzy i umiejętności z poprzednich klas.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6"/>
        <w:gridCol w:w="3083"/>
        <w:gridCol w:w="3215"/>
        <w:gridCol w:w="2978"/>
        <w:gridCol w:w="3046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Arkusz kalkulacyjny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ind w:left="425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Treci"/>
              <w:ind w:left="425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  <w:sz w:val="20"/>
                <w:szCs w:val="20"/>
              </w:rPr>
              <w:t>Uczeń:</w:t>
            </w:r>
          </w:p>
          <w:p>
            <w:pPr>
              <w:pStyle w:val="Treci"/>
              <w:numPr>
                <w:ilvl w:val="0"/>
                <w:numId w:val="13"/>
              </w:numP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ascii="Times New Roman" w:hAnsi="Times New Roman" w:cstheme="minorHAnsi"/>
                <w:color w:val="000000"/>
                <w:sz w:val="20"/>
                <w:szCs w:val="20"/>
                <w:shd w:fill="FFFFFF" w:val="clear"/>
              </w:rPr>
              <w:t>korzysta z aplikacji komputerowych, przygotowuje dokumenty i prezentacje, także w chmurze, dostosowuje format i wygląd opracowań do ich treści i przeznaczenia, wykazując się przy tym umiejętnościami: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90" w:firstLine="283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- rozwiązywania zadań rachunkowych z programu nauczania z różnych przedmiotów w zakresie szkoły podstawowej, z codziennego życia: umieszcza dane w tabeli arkusza kalkulacyjnego, posługuje się podstawowymi funkcjami, stosuje adresowanie względne, bezwzględne i mieszane, przedstawia dane w postaci różnego typu wykresów, porządkuje i filtruje dane.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720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zapisuje efekty swojej pracy w różnych formatach i przygotowuje wydruki;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ascii="Times New Roman" w:hAnsi="Times New Roman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Rule="auto" w:line="240" w:before="0" w:after="0"/>
              <w:ind w:left="720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prezentuje przykłady zastosowań informatyki w innych dziedzinach, w zakresie pojęć, obiektów oraz algorytmów.</w:t>
            </w:r>
          </w:p>
          <w:p>
            <w:pPr>
              <w:pStyle w:val="Punktoryrozkad"/>
              <w:ind w:left="710" w:hanging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3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21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celującą</w:t>
              <w:br/>
              <w:t>Uczeń:</w:t>
            </w:r>
          </w:p>
        </w:tc>
      </w:tr>
      <w:tr>
        <w:trPr/>
        <w:tc>
          <w:tcPr>
            <w:tcW w:w="3076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omawia zastosowanie oraz budowę arkusza kalkulacyjnego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określa adres komórki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wprowadza dane różnego rodzaju do komórek arkusza kalkulacyjnego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formatuje zawartość komórek (wyrównanie tekstu oraz wygląd czcionki)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rozumie różnice między adresowaniem względnym, bezwzględnym i mieszanym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wstawia wykres do arkusza kalkulacyjnego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korzysta z arkusza kalkulacyjnego w celu stworzenia kalkulacji wydatków</w:t>
            </w:r>
          </w:p>
        </w:tc>
        <w:tc>
          <w:tcPr>
            <w:tcW w:w="3083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określa zasady wprowadzania danych do komórek arkusza kalkulacyjnego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dodaje i usuwa wiersze oraz kolumny w tabeli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stosuje w arkuszu podstawowe funkcje: (SUMA, ŚREDNIA), wpisuje je ręcznie oraz korzysta z kreatora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omawia i modyfikuje poszczególne elementy wykresu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zapisuje w tabeli arkusza kalkulacyjnego dane otrzymane z prostych doświadczeń i przedstawia je na wykresie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21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tworzy proste formuły obliczeniowe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wyjaśnia, czym jest adres względny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wykorzystuje funkcję JEŻELI do tworzenia algorytmów z warunkami w arkuszu kalkulacyjnym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ustawia format danych komórki odpowiadający jej zawartości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 formułach stosuje adresowanie względne, bezwzględne i mieszane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dobiera odpowiedni wykres do rodzaju danych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sortuje oraz filtruje dane w arkuszu kalkulacyjnym</w:t>
            </w:r>
          </w:p>
        </w:tc>
        <w:tc>
          <w:tcPr>
            <w:tcW w:w="297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kopiuje utworzone formuły obliczeniowe, wykorzystując adresowanie względne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korzysta z biblioteki funkcji, aby wyszukiwać potrzebne funkcje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stosuje adresowanie względne, bezwzględne lub mieszane w zaawansowanych formułach obliczeniowych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tworzy wykres dla więcej niż jednej serii danych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tworzy prosty model (na przykładzie rzutu sześcienną kostką do gry) w arkuszu kalkulacyjnym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stosuje filtry niestandardowe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samodzielnie tworzy i kopiuje skomplikowane formuły obliczeniowe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stosuje zaawansowane funkcje arkusza w tabelach tworzonych na własne potrzeby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tworzy rozbudowane wykresy dla wielu serii danych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przygotowuje rozbudowane arkusze kalkulacyjne korzysta z arkusza kalkulacyjnego do analizowania doświadczeń z innych przedmiotów </w:t>
            </w:r>
          </w:p>
        </w:tc>
      </w:tr>
      <w:tr>
        <w:trPr>
          <w:trHeight w:val="581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Programowanie w  Pythonie</w:t>
            </w:r>
          </w:p>
        </w:tc>
      </w:tr>
      <w:tr>
        <w:trPr>
          <w:trHeight w:val="1489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ind w:left="426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  <w:sz w:val="20"/>
                <w:szCs w:val="20"/>
              </w:rPr>
              <w:t>ymagania z podstawy programowej  - Treści nauczania:</w:t>
            </w:r>
          </w:p>
          <w:p>
            <w:pPr>
              <w:pStyle w:val="Treci"/>
              <w:ind w:left="426" w:hanging="0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Rozumienie, analizowanie i rozwiązywanie problemów</w:t>
            </w:r>
            <w:r>
              <w:rPr>
                <w:rFonts w:cs="Calibri" w:ascii="Times New Roman" w:hAnsi="Times New Roman" w:cstheme="minorHAnsi"/>
                <w:sz w:val="20"/>
                <w:szCs w:val="20"/>
              </w:rPr>
              <w:t>. Uczeń: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720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formułuje problem w postaci specyfikacji (czyli opisuje dane i wyniki) i wyróżnia kroki w algorytmicznym rozwiązywaniu problemów. Stosuje różne sposoby przedstawiania algorytmów, w tym w języku naturalnym, w postaci schematów blokowych, listy kroków;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720" w:right="-60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rozwija znajomość algorytmów i wykonuje eksperymenty z algorytmami, korzystając z pomocy dydaktycznych lub dostępnego oprogramowania do demonstracji działania algorytmów;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720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projektuje, tworzy i testuje programy w procesie rozwiązywania problemów. W programach stosuje: instrukcje wejścia/wyjścia, wyrażenia arytmetyczne i logiczne, instrukcje warunkowe, instrukcje iteracyjne, funkcje oraz zmienne i tablice. W szczególności programuje algorytmy z działu I pkt 2;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92" w:right="-225" w:hanging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bCs/>
                <w:sz w:val="20"/>
                <w:szCs w:val="20"/>
              </w:rPr>
              <w:t xml:space="preserve">Posługiwanie się komputerem, urządzeniami cyfrowymi i sieciami komputerowymi. </w:t>
            </w:r>
            <w:r>
              <w:rPr>
                <w:rFonts w:cs="Calibri" w:ascii="Times New Roman" w:hAnsi="Times New Roman" w:cs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Rule="auto" w:line="240" w:before="0" w:after="0"/>
              <w:ind w:left="720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  <w:sz w:val="20"/>
                <w:szCs w:val="20"/>
              </w:rPr>
              <w:t>poprawnie posługuje się terminologią związaną z informatyką i technologią.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180" w:right="-225" w:hanging="0"/>
              <w:rPr>
                <w:rFonts w:cs="Calibri" w:cs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535" w:hRule="atLeast"/>
        </w:trPr>
        <w:tc>
          <w:tcPr>
            <w:tcW w:w="30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TableParagraph"/>
              <w:tabs>
                <w:tab w:val="clear" w:pos="708"/>
                <w:tab w:val="left" w:pos="230" w:leader="none"/>
              </w:tabs>
              <w:ind w:left="360" w:right="32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3" w:type="dxa"/>
            <w:tcBorders/>
          </w:tcPr>
          <w:p>
            <w:pPr>
              <w:pStyle w:val="Normal"/>
              <w:spacing w:lineRule="auto" w:line="240" w:before="0" w:after="0"/>
              <w:ind w:right="98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215" w:type="dxa"/>
            <w:tcBorders/>
          </w:tcPr>
          <w:p>
            <w:pPr>
              <w:pStyle w:val="Normal"/>
              <w:spacing w:lineRule="auto" w:line="240" w:before="0" w:after="0"/>
              <w:ind w:right="106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2978" w:type="dxa"/>
            <w:tcBorders/>
          </w:tcPr>
          <w:p>
            <w:pPr>
              <w:pStyle w:val="Normal"/>
              <w:spacing w:lineRule="auto" w:line="240" w:before="0" w:after="0"/>
              <w:ind w:right="114" w:hanging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StylAR"/>
              <w:ind w:left="0" w:hanging="0"/>
              <w:jc w:val="center"/>
              <w:rPr>
                <w:rFonts w:cs="Calibri" w:cstheme="minorHAnsi"/>
                <w:b/>
                <w:b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Cs w:val="20"/>
              </w:rPr>
              <w:t>Wymagania na ocenę celującą</w:t>
              <w:br/>
              <w:t>Uczeń:</w:t>
            </w:r>
          </w:p>
        </w:tc>
      </w:tr>
      <w:tr>
        <w:trPr>
          <w:trHeight w:val="535" w:hRule="atLeast"/>
        </w:trPr>
        <w:tc>
          <w:tcPr>
            <w:tcW w:w="307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definiuje pojęcia: algorytm, program, programowanie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podaje kilka sposobów przedstawienia algorytmu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tłumaczy, do czego używa się zmiennych w programach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pisze proste programy w trybie skryptowym w Pythonie z wykorzystaniem zmiennych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3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wymienia różne sposoby przedstawienia algorytmu: opis słowny, schemat blokowy, lista kroków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wyjaśnia różnice między interaktywnym a skryptowym trybem pracy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stosuje odpowiednie polecenie  w Pythonie, aby wyświetlić tekst na ekranie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omawia różnice pomiędzy kodem źródłowym a kodem wynikowym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wykonuje obliczenia w Pythonie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01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omawia działanie operatorów arytmetycznych </w:t>
            </w:r>
          </w:p>
          <w:p>
            <w:pPr>
              <w:pStyle w:val="ListParagraph"/>
              <w:spacing w:lineRule="auto" w:line="240" w:before="0" w:after="0"/>
              <w:ind w:left="78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21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wymienia przykładowe środowiska programistyczne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opisuje etapy rozwiązywania problemów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zapisuje proste polecenia  w Pythonie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wykorzystuje instrukcję warunkową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 xml:space="preserve">wykorzystuje iterację w konstruowanych algorytmach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wykorzystuje w programach instrukcję iteracyjną for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definiuje funkcje w Pythonie i omawia różnice między funkcjami zwracającymi wartość a funkcjami niezwracającymi wartości</w:t>
            </w:r>
          </w:p>
        </w:tc>
        <w:tc>
          <w:tcPr>
            <w:tcW w:w="297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pisze proste programy w Pythonie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buduje złożone schematy blokowe służące do przedstawiania skomplikowanych algorytmów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42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konstruuje złożone sytuacje warunkowe (wiele warunków) w algorytmach</w:t>
            </w:r>
          </w:p>
          <w:p>
            <w:pPr>
              <w:pStyle w:val="ListParagraph"/>
              <w:spacing w:lineRule="auto" w:line="240" w:before="0" w:after="0"/>
              <w:ind w:left="248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65" w:hanging="13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zapisuje algorytmy różnymi sposobami oraz pisze programy o większym stopniu trudności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65" w:hanging="13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pisze programy  w Pythonie do rozwiązywanie zadań matematycznych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65" w:hanging="13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sz w:val="20"/>
                <w:szCs w:val="20"/>
              </w:rPr>
              <w:t>tworzy program składający się z kilku funkcji wywoływanych w programie głównym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0"/>
          <w:szCs w:val="20"/>
        </w:rPr>
        <w:t xml:space="preserve">Wymagania edukacyjne niezbędne do otrzymania przez ucznia poszczególnych rocznych ocen </w:t>
      </w:r>
    </w:p>
    <w:p>
      <w:pPr>
        <w:pStyle w:val="Normal"/>
        <w:rPr>
          <w:rFonts w:cs="Calibri" w:cstheme="minorHAnsi"/>
          <w:b/>
          <w:b/>
          <w:sz w:val="20"/>
          <w:szCs w:val="20"/>
        </w:rPr>
      </w:pPr>
      <w:r>
        <w:rPr>
          <w:rFonts w:cs="Calibri" w:ascii="Times New Roman" w:hAnsi="Times New Roman" w:cstheme="minorHAnsi"/>
          <w:b/>
          <w:sz w:val="20"/>
          <w:szCs w:val="20"/>
        </w:rPr>
        <w:t>Wymagania na ocenę roczną</w:t>
      </w:r>
      <w:r>
        <w:rPr>
          <w:rFonts w:cs="Calibri" w:ascii="Times New Roman" w:hAnsi="Times New Roman" w:cstheme="minorHAnsi"/>
          <w:bCs/>
          <w:sz w:val="20"/>
          <w:szCs w:val="20"/>
        </w:rPr>
        <w:t xml:space="preserve"> (</w:t>
      </w:r>
      <w:r>
        <w:rPr>
          <w:rFonts w:cs="Calibri" w:ascii="Times New Roman" w:hAnsi="Times New Roman" w:cstheme="minorHAnsi"/>
          <w:color w:val="000000"/>
          <w:sz w:val="20"/>
          <w:szCs w:val="20"/>
        </w:rPr>
        <w:t>Wymagania na ocenę roczną obejmują również zagadnienia na ocenę śródroczną)</w:t>
      </w:r>
      <w:r>
        <w:rPr>
          <w:rFonts w:cs="Calibri" w:ascii="Times New Roman" w:hAnsi="Times New Roman" w:cstheme="minorHAnsi"/>
          <w:b/>
          <w:sz w:val="20"/>
          <w:szCs w:val="20"/>
        </w:rPr>
        <w:t xml:space="preserve"> </w:t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115"/>
        <w:gridCol w:w="3046"/>
      </w:tblGrid>
      <w:tr>
        <w:trPr>
          <w:trHeight w:val="457" w:hRule="atLeast"/>
        </w:trPr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Treci"/>
              <w:ind w:left="426" w:hanging="0"/>
              <w:jc w:val="center"/>
              <w:rPr>
                <w:rFonts w:cs="Calibri" w:cstheme="minorHAnsi"/>
              </w:rPr>
            </w:pPr>
            <w:r>
              <w:rPr>
                <w:rFonts w:ascii="Times New Roman" w:hAnsi="Times New Roman"/>
                <w:b/>
              </w:rPr>
              <w:t>Strony WWW</w:t>
            </w:r>
          </w:p>
        </w:tc>
      </w:tr>
      <w:tr>
        <w:trPr>
          <w:trHeight w:val="1489" w:hRule="atLeast"/>
        </w:trPr>
        <w:tc>
          <w:tcPr>
            <w:tcW w:w="15398" w:type="dxa"/>
            <w:gridSpan w:val="5"/>
            <w:tcBorders/>
          </w:tcPr>
          <w:p>
            <w:pPr>
              <w:pStyle w:val="Treci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tworzenia prostej strony internetowej zawierającej; tekst, grafikę, hiperłącza, stosuje przy tym podstawowe polecenia języka HTML;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zapisuje efekty swojej pracy w różnych formatach i przygotowuje wydruki;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5" w:hRule="atLeast"/>
        </w:trPr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dopuszczającą</w:t>
            </w:r>
          </w:p>
          <w:p>
            <w:pPr>
              <w:pStyle w:val="TableParagraph"/>
              <w:tabs>
                <w:tab w:val="clear" w:pos="708"/>
                <w:tab w:val="left" w:pos="230" w:leader="none"/>
              </w:tabs>
              <w:ind w:left="360" w:right="32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ind w:right="98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ind w:right="106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dobrą</w:t>
              <w:br/>
              <w:t>Uczeń:</w:t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0"/>
              <w:ind w:right="114" w:hanging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</w:rPr>
              <w:t>Wymagania na ocenę bardzo dobrą</w:t>
              <w:br/>
              <w:t>Uczeń:</w:t>
            </w:r>
          </w:p>
        </w:tc>
        <w:tc>
          <w:tcPr>
            <w:tcW w:w="3046" w:type="dxa"/>
            <w:tcBorders/>
          </w:tcPr>
          <w:p>
            <w:pPr>
              <w:pStyle w:val="StylAR"/>
              <w:ind w:left="0" w:hanging="0"/>
              <w:jc w:val="center"/>
              <w:rPr>
                <w:rFonts w:cs="Calibri" w:cstheme="minorHAnsi"/>
                <w:b/>
                <w:b/>
                <w:sz w:val="22"/>
              </w:rPr>
            </w:pPr>
            <w:r>
              <w:rPr>
                <w:rFonts w:cs="Calibri" w:ascii="Times New Roman" w:hAnsi="Times New Roman" w:cstheme="minorHAnsi"/>
                <w:b/>
                <w:sz w:val="22"/>
              </w:rPr>
              <w:t>Wymagania na ocenę celującą</w:t>
              <w:br/>
              <w:t>Uczeń:</w:t>
            </w:r>
          </w:p>
        </w:tc>
      </w:tr>
      <w:tr>
        <w:trPr>
          <w:trHeight w:val="2846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wyjaśnia, czym jest strona internetowa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opisuje budowę witryny internetowej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stronę internetową w języku HTML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omawia budowę znacznika HTML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wymienia podstawowe znaczniki HTML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prostą stronę internetową w języku HTML i zapisuje ją w pliku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planuje kolejne etapy wykonywania strony internetowej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wykorzystuje znaczniki formatowania do zmiany wyglądu tworzonej strony internetowej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korzysta z możliwości kolorowania składni kodu HTML w edytorze obsługującym tę funkcję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umieszcza na stronie obrazy, tabele i listy punktowane oraz numerowane</w:t>
            </w:r>
          </w:p>
        </w:tc>
        <w:tc>
          <w:tcPr>
            <w:tcW w:w="3115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wyświetla i analizuje kod strony HTML, korzystając z narzędzi przeglądarki internetowej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otwiera dokument HTML do edycji w dowolnym edytorze tekstu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umieszcza na tworzonej stronie hiperłącza do zewnętrznych stron internetowych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tworzy kolejne podstrony i łączy je za pomocą hiperłączy</w:t>
            </w:r>
          </w:p>
        </w:tc>
        <w:tc>
          <w:tcPr>
            <w:tcW w:w="3046" w:type="dxa"/>
            <w:tcBorders/>
          </w:tcPr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formatowania wyglądu strony wykorzystuje znaczniki nieomawiane na lekcji</w:t>
            </w:r>
          </w:p>
          <w:p>
            <w:pPr>
              <w:pStyle w:val="ListParagraph"/>
              <w:numPr>
                <w:ilvl w:val="0"/>
                <w:numId w:val="20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tworząc stronę internetową, wykorzystuje dodatkowe technologie, np. CSS lub JavaScript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079"/>
        <w:gridCol w:w="3080"/>
        <w:gridCol w:w="3078"/>
        <w:gridCol w:w="3081"/>
        <w:gridCol w:w="3080"/>
      </w:tblGrid>
      <w:tr>
        <w:trPr/>
        <w:tc>
          <w:tcPr>
            <w:tcW w:w="15398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Projekty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</w:tr>
      <w:tr>
        <w:trPr/>
        <w:tc>
          <w:tcPr>
            <w:tcW w:w="15398" w:type="dxa"/>
            <w:gridSpan w:val="5"/>
            <w:tcBorders/>
          </w:tcPr>
          <w:p>
            <w:pPr>
              <w:pStyle w:val="Treci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W</w:t>
            </w:r>
            <w:r>
              <w:rPr>
                <w:rFonts w:cs="Calibri" w:ascii="Times New Roman" w:hAnsi="Times New Roman" w:cstheme="minorHAnsi"/>
                <w:bCs/>
                <w:color w:val="000000"/>
              </w:rPr>
              <w:t>ymagania z podstawy programowej  - Treści nauczania:</w:t>
            </w:r>
          </w:p>
          <w:p>
            <w:pPr>
              <w:pStyle w:val="Treci"/>
              <w:rPr>
                <w:rFonts w:cs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</w:rPr>
              <w:t>Rozumienie, analizowanie i rozwiązywanie problemów</w:t>
            </w:r>
            <w:r>
              <w:rPr>
                <w:rFonts w:cs="Calibri" w:ascii="Times New Roman" w:hAnsi="Times New Roman" w:cstheme="minorHAnsi"/>
              </w:rPr>
              <w:t>. Uczeń:</w:t>
            </w:r>
          </w:p>
          <w:p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ind w:left="720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prezentuje przykłady zastosowań informatyki w innych dziedzinach, w zakresie pojęć, obiektów oraz algorytmów.</w:t>
            </w:r>
          </w:p>
          <w:p>
            <w:pPr>
              <w:pStyle w:val="Normal"/>
              <w:spacing w:lineRule="auto" w:line="240"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Programowanie i rozwiązywanie problemów z wykorzystaniem komputera i innych urządzeń cyfrowych.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Cs/>
              </w:rPr>
              <w:t>projektuje, tworzy i testuje oprogramowanie sterujące robotem lub innym obiektem na ekranie lub w rzeczywistości</w:t>
            </w:r>
          </w:p>
          <w:p>
            <w:pPr>
              <w:pStyle w:val="Treci"/>
              <w:numPr>
                <w:ilvl w:val="0"/>
                <w:numId w:val="3"/>
              </w:numP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ascii="Times New Roman" w:hAnsi="Times New Roman" w:cstheme="minorHAnsi"/>
                <w:color w:val="000000"/>
                <w:shd w:fill="FFFFFF" w:val="clear"/>
              </w:rPr>
              <w:t>korzysta z aplikacji komputerowych, przygotowuje dokumenty i prezentacje, także w chmurze, dostosowuje format i wygląd opracowań do ich treści i przeznaczenia, wykazując się przy tym umiejętnościami: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90" w:firstLine="283"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- rozwiązywania zadań rachunkowych z programu nauczania z różnych przedmiotów w zakresie szkoły podstawowej, z codziennego życia: umieszcza dane w tabeli arkusza kalkulacyjnego, posługuje się podstawowymi funkcjami, stosuje adresowanie względne, bezwzględne i mieszane, przedstawia dane w postaci różnego typu wykresów, porządkuje i filtruje dane,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815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zapisuje efekty swojej pracy w różnych formatach i przygotowuje wydruki;</w:t>
            </w:r>
          </w:p>
          <w:p>
            <w:pPr>
              <w:pStyle w:val="Normal"/>
              <w:spacing w:before="0" w:after="0"/>
              <w:ind w:left="426" w:hanging="0"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</w:rPr>
              <w:t xml:space="preserve">Rozwijanie kompetencji społecznych. </w:t>
            </w:r>
            <w:r>
              <w:rPr>
                <w:rFonts w:cs="Calibri" w:ascii="Times New Roman" w:hAnsi="Times New Roman" w:cstheme="minorHAnsi"/>
                <w:bCs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>
                <w:rFonts w:cs="Calibri" w:cstheme="minorHAnsi"/>
                <w:bCs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Cs/>
              </w:rPr>
              <w:t>Bierze udział w różnych formach współpracy: w programuje w parach lub w zespole, realizuje projekty,, projektuje, tworzy i prezentuje efekty wspólnej pracy,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815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ocenia krytycznie informacje i ich źródła, w szczególności w sieci, pod względem rzetelności i wiarygodności w odniesieniu do rzeczywistych sytuacji, docenia znaczenie otwartych zasobów w sieci i korzysta z nich;</w:t>
            </w:r>
          </w:p>
          <w:p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Rule="auto" w:line="240" w:before="0" w:after="0"/>
              <w:ind w:left="815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przedstawia główne etapy w historycznym rozwoju informatyki i technologii</w:t>
            </w:r>
          </w:p>
          <w:p>
            <w:pPr>
              <w:pStyle w:val="Normal"/>
              <w:spacing w:before="0" w:after="0"/>
              <w:ind w:left="426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bCs/>
              </w:rPr>
              <w:t xml:space="preserve">Przestrzeganie prawa i zasad bezpieczeństwa. </w:t>
            </w:r>
            <w:r>
              <w:rPr>
                <w:rFonts w:cs="Calibri" w:ascii="Times New Roman" w:hAnsi="Times New Roman" w:cstheme="minorHAnsi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240" w:before="0" w:after="0"/>
              <w:ind w:left="815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opisuje kwestie etyczne związane z wykorzystaniem komputerów i sieci komputerowych, takie jak: bezpieczeństwo, cyfrowa tożsamość, prywatność, własność intelektualna, równy dostęp do informacji i dzielenie się informacją;</w:t>
            </w:r>
          </w:p>
          <w:p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Rule="auto" w:line="240" w:before="0" w:after="0"/>
              <w:ind w:left="815" w:right="-225" w:hanging="360"/>
              <w:contextualSpacing/>
              <w:rPr>
                <w:rFonts w:eastAsia="Times New Roman" w:cs="Calibri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 w:cstheme="minorHAnsi"/>
                <w:color w:val="000000"/>
              </w:rPr>
              <w:t>postępuje etycznie w pracy z informacjami;</w:t>
            </w:r>
          </w:p>
        </w:tc>
      </w:tr>
      <w:tr>
        <w:trPr/>
        <w:tc>
          <w:tcPr>
            <w:tcW w:w="307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dopuszczającą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dostateczną</w:t>
              <w:br/>
              <w:t>Uczeń:</w:t>
            </w:r>
          </w:p>
        </w:tc>
        <w:tc>
          <w:tcPr>
            <w:tcW w:w="3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dobrą</w:t>
              <w:br/>
              <w:t>Uczeń:</w:t>
            </w:r>
          </w:p>
        </w:tc>
        <w:tc>
          <w:tcPr>
            <w:tcW w:w="308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bardzo dobrą</w:t>
              <w:br/>
              <w:t>Uczeń:</w:t>
            </w:r>
          </w:p>
        </w:tc>
        <w:tc>
          <w:tcPr>
            <w:tcW w:w="30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  <w:b/>
                <w:sz w:val="20"/>
                <w:szCs w:val="20"/>
              </w:rPr>
              <w:t>Wymagania na ocenę celującą</w:t>
              <w:br/>
              <w:t>Uczeń:</w:t>
            </w:r>
          </w:p>
        </w:tc>
      </w:tr>
      <w:tr>
        <w:trPr>
          <w:trHeight w:val="2465" w:hRule="atLeast"/>
        </w:trPr>
        <w:tc>
          <w:tcPr>
            <w:tcW w:w="3079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bierze udział w przygotowaniu dokumentacji szkolnej imprezy sportowej, wykonując powierzone mu zadania o niewielkim stopniu trudności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aktywnie uczestniczy w pracach zespołu, znajduje informacje w internecie, umieszcza je  w chmurze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testuje grę na różnych etapach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współpracuje w grupie podczas pracy nad projektem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248" w:hanging="189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bierze aktywny udział w dyskusji nad wyborem atrakcyjnego zawodu wymagającego kompetencji informatycznych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bierze udział w przygotowaniu dokumentacji szkolnej imprezy sportowej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wprowadza dane do zaprojektowanych tabel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bierze udział w pracach nad wypracowaniem koncepcji gry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analizuje zebrane dane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tworzy projekt prezentacji multimedialnej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42" w:hanging="236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gromadzi informacje dotyczące wybranych zawodów, umieszcza je w zaprojektowanych tabelach i dokumentach tekstowych</w:t>
            </w:r>
          </w:p>
        </w:tc>
        <w:tc>
          <w:tcPr>
            <w:tcW w:w="3078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przygotowuje dokumentację imprezy, wykonuje obliczenia, projektuje tabele oraz wykresy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programuje wybrane funkcje i elementy gry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opracowuje opis gry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tworzy prezentację wg projektu zaakceptowanego przez zespół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53" w:hanging="141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projektuje tabele do zapisywania informacji o zawodach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081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bierze udział w przygotowaniu dokumentacji szkolnej imprezy sportowej, przygotowuje zestawienia, drukuje wyniki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implementuje i optymalizuje kod źródłowy gry, korzystając z wypracowanych założeń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analizuje i weryfikuje pod względem merytorycznym i technicznym przygotowaną prezentację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aktywnie uczestniczy w pracach zespołu, weryfikuje opracowane treści i łączy wszystkie dokumenty w całość</w:t>
            </w:r>
          </w:p>
        </w:tc>
        <w:tc>
          <w:tcPr>
            <w:tcW w:w="3080" w:type="dxa"/>
            <w:tcBorders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bierze udział w przygotowaniu dokumentacji szkolnej imprezy sportowej, tworzy zestawienia zawierające zaawansowane formuły, wykresy oraz elementy graficzne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współpracuje w grupie podczas pracy nad projektem, przyjmuje funkcję lidera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170" w:hanging="17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rozbudowuje grę o nowe elementy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wzbogaca prezentację o elementy podnoszące jej walory estetyczne i merytoryczne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20" w:hanging="12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ascii="Times New Roman" w:hAnsi="Times New Roman" w:cstheme="minorHAnsi"/>
              </w:rPr>
              <w:t>podczas dyskusji przyjmuje funkcję moderatora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numPr>
          <w:ilvl w:val="0"/>
          <w:numId w:val="0"/>
        </w:numPr>
        <w:spacing w:before="0" w:after="200"/>
        <w:ind w:hanging="0"/>
        <w:jc w:val="center"/>
        <w:rPr>
          <w:rFonts w:cs="Calibri" w:cstheme="minorHAnsi"/>
          <w:b/>
          <w:b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Symbo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Symbol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Wingding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56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1521"/>
    <w:rPr>
      <w:rFonts w:ascii="Segoe UI" w:hAnsi="Segoe UI" w:cs="Segoe UI"/>
      <w:sz w:val="18"/>
      <w:szCs w:val="18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4d6f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224f8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5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glowny" w:customStyle="1">
    <w:name w:val="!_Tekst_glowny"/>
    <w:qFormat/>
    <w:rsid w:val="006f397f"/>
    <w:pPr>
      <w:widowControl/>
      <w:suppressAutoHyphens w:val="true"/>
      <w:bidi w:val="0"/>
      <w:spacing w:lineRule="atLeast" w:line="260" w:before="0" w:after="0"/>
      <w:jc w:val="both"/>
    </w:pPr>
    <w:rPr>
      <w:rFonts w:ascii="Times New Roman" w:hAnsi="Times New Roman" w:eastAsia="Calibri" w:cs="Calibri"/>
      <w:color w:val="auto"/>
      <w:kern w:val="2"/>
      <w:sz w:val="22"/>
      <w:szCs w:val="22"/>
      <w:lang w:val="pl-PL" w:eastAsia="ar-SA" w:bidi="ar-SA"/>
    </w:rPr>
  </w:style>
  <w:style w:type="paragraph" w:styleId="Tytul3" w:customStyle="1">
    <w:name w:val="!_tytul_3"/>
    <w:basedOn w:val="NoSpacing"/>
    <w:qFormat/>
    <w:rsid w:val="006f397f"/>
    <w:pPr>
      <w:jc w:val="both"/>
    </w:pPr>
    <w:rPr>
      <w:rFonts w:ascii="Times New Roman" w:hAnsi="Times New Roman" w:eastAsia="Calibri" w:cs="Calibri"/>
      <w:b/>
      <w:kern w:val="2"/>
      <w:sz w:val="24"/>
      <w:lang w:eastAsia="ar-SA"/>
    </w:rPr>
  </w:style>
  <w:style w:type="paragraph" w:styleId="NoSpacing">
    <w:name w:val="No Spacing"/>
    <w:uiPriority w:val="1"/>
    <w:qFormat/>
    <w:rsid w:val="006f397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Treci" w:customStyle="1">
    <w:name w:val="Treści"/>
    <w:basedOn w:val="Normal"/>
    <w:qFormat/>
    <w:pPr>
      <w:spacing w:lineRule="auto" w:line="240" w:before="0" w:after="0"/>
      <w:ind w:left="710" w:hanging="0"/>
    </w:pPr>
    <w:rPr/>
  </w:style>
  <w:style w:type="paragraph" w:styleId="Punktoryrozkad" w:customStyle="1">
    <w:name w:val="punktory_rozkład"/>
    <w:basedOn w:val="ListParagraph"/>
    <w:qFormat/>
    <w:pPr>
      <w:spacing w:lineRule="auto" w:line="240" w:before="0" w:after="0"/>
      <w:contextualSpacing/>
    </w:pPr>
    <w:rPr/>
  </w:style>
  <w:style w:type="paragraph" w:styleId="Punktoryrozkad1" w:customStyle="1">
    <w:name w:val="punktory_rozkład1"/>
    <w:basedOn w:val="Punktoryrozkad"/>
    <w:qFormat/>
    <w:pPr>
      <w:ind w:left="284" w:hanging="142"/>
    </w:pPr>
    <w:rPr/>
  </w:style>
  <w:style w:type="paragraph" w:styleId="TableParagraph" w:customStyle="1">
    <w:name w:val="Table Paragraph"/>
    <w:basedOn w:val="Normal"/>
    <w:qFormat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</w:rPr>
  </w:style>
  <w:style w:type="paragraph" w:styleId="Stylrozkady" w:customStyle="1">
    <w:name w:val="Styl rozkłady"/>
    <w:basedOn w:val="ListParagraph"/>
    <w:qFormat/>
    <w:pPr>
      <w:spacing w:lineRule="auto" w:line="240" w:before="0" w:after="0"/>
      <w:ind w:left="426" w:hanging="0"/>
      <w:contextualSpacing/>
    </w:pPr>
    <w:rPr>
      <w:sz w:val="20"/>
    </w:rPr>
  </w:style>
  <w:style w:type="paragraph" w:styleId="StylAR" w:customStyle="1">
    <w:name w:val="Styl_A_R"/>
    <w:basedOn w:val="Stylrozkady"/>
    <w:qFormat/>
    <w:pPr>
      <w:ind w:left="284" w:hanging="218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nktor" w:customStyle="1">
    <w:name w:val="Punktor •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Application>LibreOffice/6.4.3.2$Windows_X86_64 LibreOffice_project/747b5d0ebf89f41c860ec2a39efd7cb15b54f2d8</Application>
  <Pages>30</Pages>
  <Words>10485</Words>
  <Characters>66675</Characters>
  <CharactersWithSpaces>75357</CharactersWithSpaces>
  <Paragraphs>1126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2018-09-18T18:03:00Z</dcterms:created>
  <dc:creator>Barbara</dc:creator>
  <dc:description/>
  <dc:language>pl-PL</dc:language>
  <cp:lastModifiedBy/>
  <cp:lastPrinted>2018-09-21T10:53:00Z</cp:lastPrinted>
  <dcterms:modified xsi:type="dcterms:W3CDTF">2023-09-03T19:58:38Z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